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FAC" w:rsidRDefault="00E60FAC" w:rsidP="00E60FA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E60FA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Tiramisu à la rose et au chocolat blanc</w:t>
      </w:r>
    </w:p>
    <w:p w:rsidR="00E60FAC" w:rsidRPr="00E60FAC" w:rsidRDefault="00E60FAC" w:rsidP="00E874F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4762500" cy="5486400"/>
            <wp:effectExtent l="0" t="0" r="0" b="0"/>
            <wp:docPr id="3" name="fancybox-img" descr="http://icu.linter.fr/750/1004796/1697431489/tiramisu-a-la-rose-et-au-chocolat-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cu.linter.fr/750/1004796/1697431489/tiramisu-a-la-rose-et-au-chocolat-bla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13607" b="9551"/>
                    <a:stretch/>
                  </pic:blipFill>
                  <pic:spPr bwMode="auto">
                    <a:xfrm>
                      <a:off x="0" y="0"/>
                      <a:ext cx="47625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0FAC" w:rsidRPr="00E60FAC" w:rsidRDefault="00E60FAC" w:rsidP="00E60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L'accord chocolat blanc et sirop de rose marche à la perfection !</w:t>
      </w:r>
    </w:p>
    <w:p w:rsidR="00E60FAC" w:rsidRPr="00E60FAC" w:rsidRDefault="00E60FAC" w:rsidP="00E60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Ingrédients / pour 4 personnes</w:t>
      </w:r>
    </w:p>
    <w:p w:rsidR="00E60FAC" w:rsidRPr="00E60FAC" w:rsidRDefault="00E60FAC" w:rsidP="00E60F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500 g de mascarpone</w:t>
      </w:r>
    </w:p>
    <w:p w:rsidR="00E60FAC" w:rsidRPr="00E60FAC" w:rsidRDefault="00E60FAC" w:rsidP="00E60F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3 œufs</w:t>
      </w:r>
    </w:p>
    <w:p w:rsidR="00E60FAC" w:rsidRPr="00E60FAC" w:rsidRDefault="00E60FAC" w:rsidP="00E60F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80 g de chocolat blanc</w:t>
      </w:r>
    </w:p>
    <w:p w:rsidR="00E60FAC" w:rsidRPr="00E60FAC" w:rsidRDefault="00E60FAC" w:rsidP="00E60F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10 cl de crème liquide</w:t>
      </w:r>
    </w:p>
    <w:p w:rsidR="00E60FAC" w:rsidRPr="00E60FAC" w:rsidRDefault="00E60FAC" w:rsidP="00E60F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3 cuillères à soupe de sirop de rose</w:t>
      </w:r>
    </w:p>
    <w:p w:rsidR="00E60FAC" w:rsidRPr="00E60FAC" w:rsidRDefault="00E60FAC" w:rsidP="00E60F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12 biscuits </w:t>
      </w:r>
      <w:proofErr w:type="gramStart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poudre</w:t>
      </w:r>
      <w:proofErr w:type="gramEnd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Biscuits Rose et </w:t>
      </w:r>
      <w:proofErr w:type="spellStart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Cranberries</w:t>
      </w:r>
      <w:proofErr w:type="spellEnd"/>
    </w:p>
    <w:p w:rsidR="00E60FAC" w:rsidRPr="00E60FAC" w:rsidRDefault="00E60FAC" w:rsidP="00E60F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Cranberries</w:t>
      </w:r>
      <w:proofErr w:type="spellEnd"/>
    </w:p>
    <w:p w:rsidR="00E60FAC" w:rsidRPr="00E60FAC" w:rsidRDefault="00E60FAC" w:rsidP="00E60F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Kirsch</w:t>
      </w:r>
    </w:p>
    <w:p w:rsidR="00E60FAC" w:rsidRPr="00E60FAC" w:rsidRDefault="00E60FAC" w:rsidP="00E60F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Eau de rose</w:t>
      </w:r>
    </w:p>
    <w:p w:rsidR="00E60FAC" w:rsidRPr="00E60FAC" w:rsidRDefault="00E60FAC" w:rsidP="00E60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</w:t>
      </w:r>
    </w:p>
    <w:p w:rsidR="00E60FAC" w:rsidRDefault="00E60FAC" w:rsidP="00E60FA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449EB">
        <w:rPr>
          <w:rFonts w:ascii="Times New Roman" w:eastAsia="Times New Roman" w:hAnsi="Times New Roman" w:cs="Times New Roman"/>
          <w:sz w:val="24"/>
          <w:szCs w:val="24"/>
          <w:lang w:eastAsia="fr-FR"/>
        </w:rPr>
        <w:t>Difficulté</w:t>
      </w:r>
      <w:r w:rsidR="00C449EB" w:rsidRPr="00C449E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facile - </w:t>
      </w:r>
      <w:r w:rsidRPr="00C449EB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 w:rsidR="00C449EB" w:rsidRPr="00C449E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30 mn - </w:t>
      </w:r>
      <w:r w:rsidRPr="00C449EB">
        <w:rPr>
          <w:rFonts w:ascii="Times New Roman" w:eastAsia="Times New Roman" w:hAnsi="Times New Roman" w:cs="Times New Roman"/>
          <w:sz w:val="24"/>
          <w:szCs w:val="24"/>
          <w:lang w:eastAsia="fr-FR"/>
        </w:rPr>
        <w:t>Repos</w:t>
      </w:r>
      <w:r w:rsidR="00C449EB" w:rsidRPr="00C449E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2h30</w:t>
      </w:r>
    </w:p>
    <w:p w:rsidR="00E874F7" w:rsidRPr="00C449EB" w:rsidRDefault="00E874F7" w:rsidP="00E874F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60FAC" w:rsidRPr="00E60FAC" w:rsidRDefault="00E60FAC" w:rsidP="00E60FA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E60FAC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lastRenderedPageBreak/>
        <w:t xml:space="preserve">Préparation Tiramisu à la rose et au chocolat blanc </w:t>
      </w:r>
    </w:p>
    <w:p w:rsidR="00E60FAC" w:rsidRDefault="00E60FAC" w:rsidP="00E6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Faire </w:t>
      </w:r>
      <w:hyperlink r:id="rId7" w:history="1">
        <w:r w:rsidRPr="00E60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macérer</w:t>
        </w:r>
      </w:hyperlink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</w:t>
      </w:r>
      <w:proofErr w:type="spellStart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cranberries</w:t>
      </w:r>
      <w:proofErr w:type="spellEnd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séchées dans un thé rouge refroidi pour qu’ils regonflent. Prendre les œufs et séparer les blancs des jaunes. Dans un cul de poule, mélanger </w:t>
      </w:r>
      <w:proofErr w:type="gramStart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la</w:t>
      </w:r>
      <w:proofErr w:type="gramEnd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mascarpone et les jaunes d’œufs afin d’avoir une préparation détendue. Diviser la préparation en 2. </w:t>
      </w:r>
      <w:hyperlink r:id="rId8" w:history="1">
        <w:r w:rsidRPr="00E60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Monter</w:t>
        </w:r>
      </w:hyperlink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blancs d’œufs en neige. </w:t>
      </w:r>
    </w:p>
    <w:p w:rsidR="00C449EB" w:rsidRPr="00E60FAC" w:rsidRDefault="00C449EB" w:rsidP="00E6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60FAC" w:rsidRDefault="00E60FAC" w:rsidP="00E6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Préparation à la rose : Ajouter les cuillères à soupe de sirop de rose à l’une des </w:t>
      </w:r>
      <w:proofErr w:type="gramStart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moitié</w:t>
      </w:r>
      <w:proofErr w:type="gramEnd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préparation au mascarpone. Mélanger de façon harmonieuse. Incorporer délicatement la moitié des blancs en neige. </w:t>
      </w:r>
      <w:hyperlink r:id="rId9" w:history="1">
        <w:r w:rsidRPr="00E60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Réserver</w:t>
        </w:r>
      </w:hyperlink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réfrigérateur dans une poche à douille pendant 30 minutes. </w:t>
      </w:r>
    </w:p>
    <w:p w:rsidR="00C449EB" w:rsidRPr="00E60FAC" w:rsidRDefault="00C449EB" w:rsidP="00E6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60FAC" w:rsidRDefault="00E60FAC" w:rsidP="00E6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Préparation au chocolat blanc : Faire </w:t>
      </w:r>
      <w:hyperlink r:id="rId10" w:history="1">
        <w:r w:rsidRPr="00E60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fondre</w:t>
        </w:r>
      </w:hyperlink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chocolat blanc au bain marie avec la crème liquide. Il faudra </w:t>
      </w:r>
      <w:hyperlink r:id="rId11" w:history="1">
        <w:r w:rsidRPr="00E60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lisser</w:t>
        </w:r>
      </w:hyperlink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régulièrement pour que le chocolat fonde. Laisser baisser en température et rajouter à la seconde moitié de mascarpone. Incorporer délicatement la seconde moitié des blancs en neige. </w:t>
      </w:r>
      <w:hyperlink r:id="rId12" w:history="1">
        <w:r w:rsidRPr="00E60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Réserver</w:t>
        </w:r>
      </w:hyperlink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réfrigérateur également dans une poche à douille pendant 30 minutes. </w:t>
      </w:r>
    </w:p>
    <w:p w:rsidR="00C449EB" w:rsidRPr="00E60FAC" w:rsidRDefault="00C449EB" w:rsidP="00E6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60FAC" w:rsidRPr="00C449EB" w:rsidRDefault="00E60FAC" w:rsidP="00E60F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449EB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Pour finir</w:t>
      </w:r>
    </w:p>
    <w:p w:rsidR="00E60FAC" w:rsidRPr="00E60FAC" w:rsidRDefault="00E60FAC" w:rsidP="00E60F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Montage : </w:t>
      </w:r>
      <w:hyperlink r:id="rId13" w:history="1">
        <w:r w:rsidRPr="00E60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Imbiber</w:t>
        </w:r>
      </w:hyperlink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biscuit d’un mélange d’eau de rose/</w:t>
      </w:r>
      <w:proofErr w:type="spellStart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kisrch</w:t>
      </w:r>
      <w:proofErr w:type="spellEnd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le placer au </w:t>
      </w:r>
      <w:hyperlink r:id="rId14" w:history="1">
        <w:r w:rsidRPr="00E60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fond</w:t>
        </w:r>
      </w:hyperlink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 </w:t>
      </w:r>
      <w:hyperlink r:id="rId15" w:history="1">
        <w:r w:rsidRPr="00E60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verrines</w:t>
        </w:r>
      </w:hyperlink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Placer des </w:t>
      </w:r>
      <w:proofErr w:type="spellStart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>cranberries</w:t>
      </w:r>
      <w:proofErr w:type="spellEnd"/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tout autour du biscuit. Poser une couche de crème à la rose. Recommencer les étapes en alternant crème à la rose et crème au chocolat blanc jusqu’à épuisement. </w:t>
      </w:r>
      <w:hyperlink r:id="rId16" w:history="1">
        <w:r w:rsidRPr="00E60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Réserver</w:t>
        </w:r>
      </w:hyperlink>
      <w:r w:rsidRPr="00E60FA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réfrigérateur jusqu’au moment de servir (2 h minimum, une nuit idéalement.) Décorer à votre goût au moment de servir. Ici j’ai broyé des meringues pour recouvrir la crème au chocolat blanc et des perles de sucres sur le contour. </w:t>
      </w:r>
    </w:p>
    <w:p w:rsidR="006236F9" w:rsidRDefault="006236F9"/>
    <w:sectPr w:rsidR="006236F9" w:rsidSect="00C449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20458"/>
    <w:multiLevelType w:val="multilevel"/>
    <w:tmpl w:val="B43C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F74574"/>
    <w:multiLevelType w:val="multilevel"/>
    <w:tmpl w:val="67E8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D73EA0"/>
    <w:multiLevelType w:val="multilevel"/>
    <w:tmpl w:val="03A64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E60FAC"/>
    <w:rsid w:val="006236F9"/>
    <w:rsid w:val="00C449EB"/>
    <w:rsid w:val="00E60FAC"/>
    <w:rsid w:val="00E8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6F9"/>
  </w:style>
  <w:style w:type="paragraph" w:styleId="Titre1">
    <w:name w:val="heading 1"/>
    <w:basedOn w:val="Normal"/>
    <w:link w:val="Titre1Car"/>
    <w:uiPriority w:val="9"/>
    <w:qFormat/>
    <w:rsid w:val="00E60F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E60F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60FA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E60FA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fn">
    <w:name w:val="fn"/>
    <w:basedOn w:val="Policepardfaut"/>
    <w:rsid w:val="00E60FAC"/>
  </w:style>
  <w:style w:type="character" w:styleId="Lienhypertexte">
    <w:name w:val="Hyperlink"/>
    <w:basedOn w:val="Policepardfaut"/>
    <w:uiPriority w:val="99"/>
    <w:semiHidden/>
    <w:unhideWhenUsed/>
    <w:rsid w:val="00E60FAC"/>
    <w:rPr>
      <w:color w:val="0000FF"/>
      <w:u w:val="single"/>
    </w:rPr>
  </w:style>
  <w:style w:type="character" w:customStyle="1" w:styleId="icontext">
    <w:name w:val="icon_text"/>
    <w:basedOn w:val="Policepardfaut"/>
    <w:rsid w:val="00E60FAC"/>
  </w:style>
  <w:style w:type="character" w:customStyle="1" w:styleId="bucuisinerecettecarnetbtn">
    <w:name w:val="bu_cuisine_recette_carnet_btn"/>
    <w:basedOn w:val="Policepardfaut"/>
    <w:rsid w:val="00E60FAC"/>
  </w:style>
  <w:style w:type="paragraph" w:customStyle="1" w:styleId="bucuisinelegende1">
    <w:name w:val="bu_cuisine_legende_1"/>
    <w:basedOn w:val="Normal"/>
    <w:rsid w:val="00E6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E6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title3">
    <w:name w:val="bu_cuisine_title_3"/>
    <w:basedOn w:val="Normal"/>
    <w:rsid w:val="00E6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eld">
    <w:name w:val="yield"/>
    <w:basedOn w:val="Policepardfaut"/>
    <w:rsid w:val="00E60FAC"/>
  </w:style>
  <w:style w:type="character" w:customStyle="1" w:styleId="preptime">
    <w:name w:val="preptime"/>
    <w:basedOn w:val="Policepardfaut"/>
    <w:rsid w:val="00E60FAC"/>
  </w:style>
  <w:style w:type="character" w:customStyle="1" w:styleId="duration">
    <w:name w:val="duration"/>
    <w:basedOn w:val="Policepardfaut"/>
    <w:rsid w:val="00E60FAC"/>
  </w:style>
  <w:style w:type="paragraph" w:styleId="Textedebulles">
    <w:name w:val="Balloon Text"/>
    <w:basedOn w:val="Normal"/>
    <w:link w:val="TextedebullesCar"/>
    <w:uiPriority w:val="99"/>
    <w:semiHidden/>
    <w:unhideWhenUsed/>
    <w:rsid w:val="00E6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0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4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70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5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4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5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8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definition/88/monter.shtml" TargetMode="External"/><Relationship Id="rId13" Type="http://schemas.openxmlformats.org/officeDocument/2006/relationships/hyperlink" Target="http://cuisine.journaldesfemmes.com/definition/300086/imbiber.shtm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cuisine.journaldesfemmes.com/definition/82/macerer.shtml" TargetMode="External"/><Relationship Id="rId12" Type="http://schemas.openxmlformats.org/officeDocument/2006/relationships/hyperlink" Target="http://cuisine.journaldesfemmes.com/definition/100/reserver.s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uisine.journaldesfemmes.com/definition/100/reserver.s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uisine.journaldesfemmes.com/definition/300084/lisser.s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uisine.journaldesfemmes.com/definition/300167/verrines.shtml" TargetMode="External"/><Relationship Id="rId10" Type="http://schemas.openxmlformats.org/officeDocument/2006/relationships/hyperlink" Target="http://cuisine.journaldesfemmes.com/definition/65/fondre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uisine.journaldesfemmes.com/definition/100/reserver.shtml" TargetMode="External"/><Relationship Id="rId14" Type="http://schemas.openxmlformats.org/officeDocument/2006/relationships/hyperlink" Target="http://cuisine.journaldesfemmes.com/definition/64/fond.s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3</cp:revision>
  <dcterms:created xsi:type="dcterms:W3CDTF">2014-09-14T16:30:00Z</dcterms:created>
  <dcterms:modified xsi:type="dcterms:W3CDTF">2014-09-15T12:05:00Z</dcterms:modified>
</cp:coreProperties>
</file>