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FB" w:rsidRPr="00002216" w:rsidRDefault="003A0F79" w:rsidP="0000221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-899795</wp:posOffset>
            </wp:positionV>
            <wp:extent cx="3257550" cy="4368800"/>
            <wp:effectExtent l="19050" t="0" r="0" b="0"/>
            <wp:wrapSquare wrapText="bothSides"/>
            <wp:docPr id="2" name="375332" descr="Tiramisu ananas">
              <a:hlinkClick xmlns:a="http://schemas.openxmlformats.org/drawingml/2006/main" r:id="rId5" tooltip="&quot;Tiramisu anan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5332" descr="Tiramisu ananas">
                      <a:hlinkClick r:id="rId5" tooltip="&quot;Tiramisu anan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8FB" w:rsidRPr="00002216">
        <w:rPr>
          <w:rFonts w:ascii="Times New Roman" w:hAnsi="Times New Roman"/>
          <w:b/>
          <w:bCs/>
          <w:kern w:val="36"/>
          <w:sz w:val="48"/>
          <w:szCs w:val="48"/>
          <w:lang w:eastAsia="fr-FR"/>
        </w:rPr>
        <w:t>Tiramisu ananas</w:t>
      </w:r>
    </w:p>
    <w:p w:rsidR="004018FB" w:rsidRPr="00002216" w:rsidRDefault="004018FB" w:rsidP="00002216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hyperlink r:id="rId7" w:tooltip="Recette facile" w:history="1">
        <w:r w:rsidRPr="0000221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002216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:rsidR="004018FB" w:rsidRPr="00002216" w:rsidRDefault="004018FB" w:rsidP="00002216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b/>
          <w:bCs/>
          <w:sz w:val="24"/>
          <w:szCs w:val="24"/>
          <w:lang w:eastAsia="fr-FR"/>
        </w:rPr>
        <w:t>Pour 2 personnes :</w:t>
      </w:r>
      <w:r w:rsidRPr="00002216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Pour 2 personnes, il vous faut: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4 biscuits à la cuiller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20 ml de liqueur de </w:t>
      </w:r>
      <w:hyperlink r:id="rId8" w:tgtFrame="_blank" w:tooltip="Cacao (Ingrédient)" w:history="1">
        <w:r w:rsidRPr="0000221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002216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20 ml d'eau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1/2 </w:t>
      </w:r>
      <w:hyperlink r:id="rId9" w:tgtFrame="_blank" w:tooltip="Ananas (Ingrédient)" w:history="1">
        <w:r w:rsidRPr="0000221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ananas</w:t>
        </w:r>
      </w:hyperlink>
      <w:r w:rsidRPr="00002216">
        <w:rPr>
          <w:rFonts w:ascii="Times New Roman" w:hAnsi="Times New Roman"/>
          <w:sz w:val="24"/>
          <w:szCs w:val="24"/>
          <w:lang w:eastAsia="fr-FR"/>
        </w:rPr>
        <w:t xml:space="preserve"> coupé en petits dés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90 gr de mascarpone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130 gr de </w:t>
      </w:r>
      <w:hyperlink r:id="rId10" w:tgtFrame="_blank" w:tooltip="Ricotta (Ingrédient)" w:history="1">
        <w:r w:rsidRPr="0000221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ricotta</w:t>
        </w:r>
      </w:hyperlink>
      <w:r w:rsidRPr="00002216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50 gr de </w:t>
      </w:r>
      <w:hyperlink r:id="rId11" w:tgtFrame="_blank" w:tooltip="Crème fraîche (Ingrédient)" w:history="1">
        <w:r w:rsidRPr="0000221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crème fraîche</w:t>
        </w:r>
      </w:hyperlink>
      <w:r w:rsidRPr="00002216">
        <w:rPr>
          <w:rFonts w:ascii="Times New Roman" w:hAnsi="Times New Roman"/>
          <w:sz w:val="24"/>
          <w:szCs w:val="24"/>
          <w:lang w:eastAsia="fr-FR"/>
        </w:rPr>
        <w:t xml:space="preserve"> épaisse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80 gr de </w:t>
      </w:r>
      <w:hyperlink r:id="rId12" w:tgtFrame="_blank" w:tooltip="Sucre (Ingrédient)" w:history="1">
        <w:r w:rsidRPr="0000221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02216">
        <w:rPr>
          <w:rFonts w:ascii="Times New Roman" w:hAnsi="Times New Roman"/>
          <w:sz w:val="24"/>
          <w:szCs w:val="24"/>
          <w:lang w:eastAsia="fr-FR"/>
        </w:rPr>
        <w:t xml:space="preserve"> en poudre </w:t>
      </w:r>
    </w:p>
    <w:p w:rsidR="004018FB" w:rsidRPr="00002216" w:rsidRDefault="004018FB" w:rsidP="00002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 xml:space="preserve">1 gousse de </w:t>
      </w:r>
      <w:hyperlink r:id="rId13" w:tgtFrame="_blank" w:tooltip="Vanille (Ingrédient)" w:history="1">
        <w:r w:rsidRPr="0000221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002216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:rsidR="004018FB" w:rsidRPr="00002216" w:rsidRDefault="004018FB" w:rsidP="00002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b/>
          <w:bCs/>
          <w:sz w:val="24"/>
          <w:szCs w:val="24"/>
          <w:lang w:eastAsia="fr-FR"/>
        </w:rPr>
        <w:t>Préparation :</w:t>
      </w:r>
      <w:r w:rsidRPr="00002216">
        <w:rPr>
          <w:rFonts w:ascii="Times New Roman" w:hAnsi="Times New Roman"/>
          <w:sz w:val="24"/>
          <w:szCs w:val="24"/>
          <w:lang w:eastAsia="fr-FR"/>
        </w:rPr>
        <w:t xml:space="preserve"> 15 mn</w:t>
      </w:r>
    </w:p>
    <w:p w:rsidR="004018FB" w:rsidRPr="00002216" w:rsidRDefault="004018FB" w:rsidP="00002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b/>
          <w:bCs/>
          <w:sz w:val="24"/>
          <w:szCs w:val="24"/>
          <w:lang w:eastAsia="fr-FR"/>
        </w:rPr>
        <w:t xml:space="preserve">Cuisson : </w:t>
      </w:r>
      <w:r w:rsidRPr="00002216">
        <w:rPr>
          <w:rFonts w:ascii="Times New Roman" w:hAnsi="Times New Roman"/>
          <w:sz w:val="24"/>
          <w:szCs w:val="24"/>
          <w:lang w:eastAsia="fr-FR"/>
        </w:rPr>
        <w:t>0 mn</w:t>
      </w:r>
    </w:p>
    <w:p w:rsidR="004018FB" w:rsidRPr="00002216" w:rsidRDefault="004018FB" w:rsidP="00002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b/>
          <w:bCs/>
          <w:sz w:val="24"/>
          <w:szCs w:val="24"/>
          <w:lang w:eastAsia="fr-FR"/>
        </w:rPr>
        <w:t>Repos :</w:t>
      </w:r>
      <w:r w:rsidRPr="00002216">
        <w:rPr>
          <w:rFonts w:ascii="Times New Roman" w:hAnsi="Times New Roman"/>
          <w:sz w:val="24"/>
          <w:szCs w:val="24"/>
          <w:lang w:eastAsia="fr-FR"/>
        </w:rPr>
        <w:t xml:space="preserve"> 60 mn</w:t>
      </w:r>
    </w:p>
    <w:p w:rsidR="004018FB" w:rsidRPr="00002216" w:rsidRDefault="004018FB" w:rsidP="00002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b/>
          <w:bCs/>
          <w:sz w:val="24"/>
          <w:szCs w:val="24"/>
          <w:lang w:eastAsia="fr-FR"/>
        </w:rPr>
        <w:t>Temps total :</w:t>
      </w:r>
      <w:r w:rsidRPr="00002216">
        <w:rPr>
          <w:rFonts w:ascii="Times New Roman" w:hAnsi="Times New Roman"/>
          <w:sz w:val="24"/>
          <w:szCs w:val="24"/>
          <w:lang w:eastAsia="fr-FR"/>
        </w:rPr>
        <w:t xml:space="preserve"> 75 mn</w:t>
      </w:r>
    </w:p>
    <w:p w:rsidR="004018FB" w:rsidRPr="00002216" w:rsidRDefault="004018FB" w:rsidP="00002216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sz w:val="24"/>
          <w:szCs w:val="24"/>
          <w:lang w:eastAsia="fr-FR"/>
        </w:rPr>
        <w:t> </w:t>
      </w:r>
    </w:p>
    <w:p w:rsidR="004018FB" w:rsidRPr="00002216" w:rsidRDefault="004018FB" w:rsidP="0000221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fr-FR"/>
        </w:rPr>
      </w:pPr>
      <w:r w:rsidRPr="00002216">
        <w:rPr>
          <w:rFonts w:ascii="Times New Roman" w:hAnsi="Times New Roman"/>
          <w:b/>
          <w:bCs/>
          <w:sz w:val="36"/>
          <w:szCs w:val="36"/>
          <w:lang w:eastAsia="fr-FR"/>
        </w:rPr>
        <w:t>Préparation Tiramisu ananas</w:t>
      </w:r>
    </w:p>
    <w:p w:rsidR="004018FB" w:rsidRPr="00002216" w:rsidRDefault="004018FB" w:rsidP="000022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002216">
        <w:rPr>
          <w:rFonts w:ascii="Times New Roman" w:hAnsi="Times New Roman"/>
          <w:b/>
          <w:bCs/>
          <w:sz w:val="24"/>
          <w:szCs w:val="24"/>
          <w:lang w:eastAsia="fr-FR"/>
        </w:rPr>
        <w:t>1</w:t>
      </w:r>
      <w:r w:rsidRPr="00002216">
        <w:rPr>
          <w:rFonts w:ascii="Times New Roman" w:hAnsi="Times New Roman"/>
          <w:sz w:val="24"/>
          <w:szCs w:val="24"/>
          <w:lang w:eastAsia="fr-FR"/>
        </w:rPr>
        <w:t xml:space="preserve">Mélangez le mascarpone, la ricotta et la crème fraîche. Ajoutez le sucre en poudre et l'intérieur de la gousse de vanille. Réservez au frais. </w:t>
      </w:r>
      <w:r w:rsidRPr="00002216">
        <w:rPr>
          <w:rFonts w:ascii="Times New Roman" w:hAnsi="Times New Roman"/>
          <w:sz w:val="24"/>
          <w:szCs w:val="24"/>
          <w:lang w:eastAsia="fr-FR"/>
        </w:rPr>
        <w:br/>
      </w:r>
      <w:r w:rsidRPr="00002216">
        <w:rPr>
          <w:rFonts w:ascii="Times New Roman" w:hAnsi="Times New Roman"/>
          <w:sz w:val="24"/>
          <w:szCs w:val="24"/>
          <w:lang w:eastAsia="fr-FR"/>
        </w:rPr>
        <w:br/>
      </w:r>
      <w:r w:rsidRPr="00002216">
        <w:rPr>
          <w:rFonts w:ascii="Times New Roman" w:hAnsi="Times New Roman"/>
          <w:b/>
          <w:bCs/>
          <w:sz w:val="24"/>
          <w:szCs w:val="24"/>
          <w:lang w:eastAsia="fr-FR"/>
        </w:rPr>
        <w:t>2</w:t>
      </w:r>
      <w:r w:rsidRPr="00002216">
        <w:rPr>
          <w:rFonts w:ascii="Times New Roman" w:hAnsi="Times New Roman"/>
          <w:sz w:val="24"/>
          <w:szCs w:val="24"/>
          <w:lang w:eastAsia="fr-FR"/>
        </w:rPr>
        <w:t xml:space="preserve">Versez la liqueur de cacao et l'eau dans une petite casserole et portez le tout à ébullition pour faire s'évaporer l'alcool. Laissez refroidir. </w:t>
      </w:r>
      <w:r w:rsidRPr="00002216">
        <w:rPr>
          <w:rFonts w:ascii="Times New Roman" w:hAnsi="Times New Roman"/>
          <w:sz w:val="24"/>
          <w:szCs w:val="24"/>
          <w:lang w:eastAsia="fr-FR"/>
        </w:rPr>
        <w:br/>
      </w:r>
      <w:r w:rsidRPr="00002216">
        <w:rPr>
          <w:rFonts w:ascii="Times New Roman" w:hAnsi="Times New Roman"/>
          <w:sz w:val="24"/>
          <w:szCs w:val="24"/>
          <w:lang w:eastAsia="fr-FR"/>
        </w:rPr>
        <w:br/>
      </w:r>
      <w:r w:rsidRPr="00002216">
        <w:rPr>
          <w:rFonts w:ascii="Times New Roman" w:hAnsi="Times New Roman"/>
          <w:b/>
          <w:bCs/>
          <w:sz w:val="24"/>
          <w:szCs w:val="24"/>
          <w:lang w:eastAsia="fr-FR"/>
        </w:rPr>
        <w:t>3</w:t>
      </w:r>
      <w:r w:rsidRPr="00002216">
        <w:rPr>
          <w:rFonts w:ascii="Times New Roman" w:hAnsi="Times New Roman"/>
          <w:sz w:val="24"/>
          <w:szCs w:val="24"/>
          <w:lang w:eastAsia="fr-FR"/>
        </w:rPr>
        <w:t>Montez vos tiramisu :</w:t>
      </w:r>
      <w:r w:rsidRPr="00002216">
        <w:rPr>
          <w:rFonts w:ascii="Times New Roman" w:hAnsi="Times New Roman"/>
          <w:sz w:val="24"/>
          <w:szCs w:val="24"/>
          <w:lang w:eastAsia="fr-FR"/>
        </w:rPr>
        <w:br/>
        <w:t xml:space="preserve">- trempez un biscuit dans le mélange liqueur-eau et déposez-le au </w:t>
      </w:r>
      <w:hyperlink r:id="rId14" w:tgtFrame="_blank" w:tooltip="Fond (Définition)" w:history="1">
        <w:r w:rsidRPr="00002216">
          <w:rPr>
            <w:rFonts w:ascii="Times New Roman" w:hAnsi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002216">
        <w:rPr>
          <w:rFonts w:ascii="Times New Roman" w:hAnsi="Times New Roman"/>
          <w:sz w:val="24"/>
          <w:szCs w:val="24"/>
          <w:lang w:eastAsia="fr-FR"/>
        </w:rPr>
        <w:t xml:space="preserve"> de la verrine.</w:t>
      </w:r>
      <w:r w:rsidRPr="00002216">
        <w:rPr>
          <w:rFonts w:ascii="Times New Roman" w:hAnsi="Times New Roman"/>
          <w:sz w:val="24"/>
          <w:szCs w:val="24"/>
          <w:lang w:eastAsia="fr-FR"/>
        </w:rPr>
        <w:br/>
        <w:t>- versez un peu de crème dessus.</w:t>
      </w:r>
      <w:r w:rsidRPr="00002216">
        <w:rPr>
          <w:rFonts w:ascii="Times New Roman" w:hAnsi="Times New Roman"/>
          <w:sz w:val="24"/>
          <w:szCs w:val="24"/>
          <w:lang w:eastAsia="fr-FR"/>
        </w:rPr>
        <w:br/>
        <w:t>- puis déposez des cubes d'ananas.</w:t>
      </w:r>
      <w:r w:rsidRPr="00002216">
        <w:rPr>
          <w:rFonts w:ascii="Times New Roman" w:hAnsi="Times New Roman"/>
          <w:sz w:val="24"/>
          <w:szCs w:val="24"/>
          <w:lang w:eastAsia="fr-FR"/>
        </w:rPr>
        <w:br/>
        <w:t>- trempez un autre biscuit que vous déposez sur l'ananas.</w:t>
      </w:r>
      <w:r w:rsidRPr="00002216">
        <w:rPr>
          <w:rFonts w:ascii="Times New Roman" w:hAnsi="Times New Roman"/>
          <w:sz w:val="24"/>
          <w:szCs w:val="24"/>
          <w:lang w:eastAsia="fr-FR"/>
        </w:rPr>
        <w:br/>
        <w:t>- ajoutez de la crème.</w:t>
      </w:r>
      <w:r w:rsidRPr="00002216">
        <w:rPr>
          <w:rFonts w:ascii="Times New Roman" w:hAnsi="Times New Roman"/>
          <w:sz w:val="24"/>
          <w:szCs w:val="24"/>
          <w:lang w:eastAsia="fr-FR"/>
        </w:rPr>
        <w:br/>
        <w:t xml:space="preserve">- terminez par des cubes d'ananas. </w:t>
      </w:r>
      <w:r w:rsidRPr="00002216">
        <w:rPr>
          <w:rFonts w:ascii="Times New Roman" w:hAnsi="Times New Roman"/>
          <w:sz w:val="24"/>
          <w:szCs w:val="24"/>
          <w:lang w:eastAsia="fr-FR"/>
        </w:rPr>
        <w:br/>
      </w:r>
      <w:r w:rsidRPr="00002216">
        <w:rPr>
          <w:rFonts w:ascii="Times New Roman" w:hAnsi="Times New Roman"/>
          <w:sz w:val="24"/>
          <w:szCs w:val="24"/>
          <w:lang w:eastAsia="fr-FR"/>
        </w:rPr>
        <w:br/>
      </w:r>
      <w:r w:rsidRPr="00002216">
        <w:rPr>
          <w:rFonts w:ascii="Times New Roman" w:hAnsi="Times New Roman"/>
          <w:b/>
          <w:bCs/>
          <w:sz w:val="24"/>
          <w:szCs w:val="24"/>
          <w:lang w:eastAsia="fr-FR"/>
        </w:rPr>
        <w:t>4</w:t>
      </w:r>
      <w:r w:rsidRPr="00002216">
        <w:rPr>
          <w:rFonts w:ascii="Times New Roman" w:hAnsi="Times New Roman"/>
          <w:sz w:val="24"/>
          <w:szCs w:val="24"/>
          <w:lang w:eastAsia="fr-FR"/>
        </w:rPr>
        <w:t>Recommencez l'opération. Réservez au frais au moins 1 heure avant de servir.</w:t>
      </w:r>
    </w:p>
    <w:p w:rsidR="004018FB" w:rsidRDefault="004018FB"/>
    <w:sectPr w:rsidR="004018FB" w:rsidSect="00487E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21304"/>
    <w:multiLevelType w:val="multilevel"/>
    <w:tmpl w:val="A1B8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66697"/>
    <w:multiLevelType w:val="multilevel"/>
    <w:tmpl w:val="0A5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2216"/>
    <w:rsid w:val="00002216"/>
    <w:rsid w:val="00366A83"/>
    <w:rsid w:val="003A0F79"/>
    <w:rsid w:val="004018FB"/>
    <w:rsid w:val="00487EE2"/>
    <w:rsid w:val="004B2128"/>
    <w:rsid w:val="00715487"/>
    <w:rsid w:val="00C553D2"/>
    <w:rsid w:val="00DC1F04"/>
    <w:rsid w:val="00F4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re1">
    <w:name w:val="heading 1"/>
    <w:basedOn w:val="Normal"/>
    <w:link w:val="Titre1Car"/>
    <w:qFormat/>
    <w:rsid w:val="0000221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qFormat/>
    <w:rsid w:val="00002216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basedOn w:val="Policepardfaut"/>
    <w:link w:val="Titre1"/>
    <w:rsid w:val="00002216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002216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qFormat/>
    <w:rsid w:val="00002216"/>
    <w:rPr>
      <w:rFonts w:cs="Times New Roman"/>
      <w:b/>
      <w:bCs/>
    </w:rPr>
  </w:style>
  <w:style w:type="character" w:customStyle="1" w:styleId="rating">
    <w:name w:val="rating"/>
    <w:basedOn w:val="Policepardfaut"/>
    <w:rsid w:val="00002216"/>
    <w:rPr>
      <w:rFonts w:cs="Times New Roman"/>
    </w:rPr>
  </w:style>
  <w:style w:type="character" w:customStyle="1" w:styleId="count">
    <w:name w:val="count"/>
    <w:basedOn w:val="Policepardfaut"/>
    <w:rsid w:val="00002216"/>
    <w:rPr>
      <w:rFonts w:cs="Times New Roman"/>
    </w:rPr>
  </w:style>
  <w:style w:type="character" w:customStyle="1" w:styleId="average">
    <w:name w:val="average"/>
    <w:basedOn w:val="Policepardfaut"/>
    <w:rsid w:val="00002216"/>
    <w:rPr>
      <w:rFonts w:cs="Times New Roman"/>
    </w:rPr>
  </w:style>
  <w:style w:type="character" w:customStyle="1" w:styleId="best">
    <w:name w:val="best"/>
    <w:basedOn w:val="Policepardfaut"/>
    <w:rsid w:val="00002216"/>
    <w:rPr>
      <w:rFonts w:cs="Times New Roman"/>
    </w:rPr>
  </w:style>
  <w:style w:type="character" w:styleId="Lienhypertexte">
    <w:name w:val="Hyperlink"/>
    <w:basedOn w:val="Policepardfaut"/>
    <w:semiHidden/>
    <w:rsid w:val="00002216"/>
    <w:rPr>
      <w:rFonts w:cs="Times New Roman"/>
      <w:color w:val="0000FF"/>
      <w:u w:val="single"/>
    </w:rPr>
  </w:style>
  <w:style w:type="character" w:customStyle="1" w:styleId="yield">
    <w:name w:val="yield"/>
    <w:basedOn w:val="Policepardfaut"/>
    <w:rsid w:val="00002216"/>
    <w:rPr>
      <w:rFonts w:cs="Times New Roman"/>
    </w:rPr>
  </w:style>
  <w:style w:type="character" w:customStyle="1" w:styleId="value-title">
    <w:name w:val="value-title"/>
    <w:basedOn w:val="Policepardfaut"/>
    <w:rsid w:val="00002216"/>
    <w:rPr>
      <w:rFonts w:cs="Times New Roman"/>
    </w:rPr>
  </w:style>
  <w:style w:type="paragraph" w:customStyle="1" w:styleId="instructions">
    <w:name w:val="instructions"/>
    <w:basedOn w:val="Normal"/>
    <w:rsid w:val="0000221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00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02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57/cacao.shtml" TargetMode="External"/><Relationship Id="rId13" Type="http://schemas.openxmlformats.org/officeDocument/2006/relationships/hyperlink" Target="http://cuisine.journaldesfemmes.com/encyclopedie/fiche_composant/208/vanill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hyperlink" Target="http://cuisine.journaldesfemmes.com/encyclopedie/fiche_composant/285/sucr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8/creme-fraiche.shtml" TargetMode="External"/><Relationship Id="rId5" Type="http://schemas.openxmlformats.org/officeDocument/2006/relationships/hyperlink" Target="http://icu.linter.fr/450/375332/4250802138/tiramisu-ananas.j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41/ricotta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131/ananas.shtml" TargetMode="External"/><Relationship Id="rId14" Type="http://schemas.openxmlformats.org/officeDocument/2006/relationships/hyperlink" Target="http://cuisine.journaldesfemmes.com/definition/64/fond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ananas</vt:lpstr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 ananas</dc:title>
  <dc:creator>Sylviane</dc:creator>
  <cp:lastModifiedBy>Utilisateur</cp:lastModifiedBy>
  <cp:revision>2</cp:revision>
  <dcterms:created xsi:type="dcterms:W3CDTF">2014-05-02T14:09:00Z</dcterms:created>
  <dcterms:modified xsi:type="dcterms:W3CDTF">2014-05-02T14:09:00Z</dcterms:modified>
</cp:coreProperties>
</file>