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8E8" w:rsidRPr="00BA48E8" w:rsidRDefault="00BA48E8" w:rsidP="00BA48E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BA48E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Douceur meringuée à la crème de carambars</w:t>
      </w:r>
      <w:r>
        <w:rPr>
          <w:noProof/>
          <w:lang w:eastAsia="fr-FR"/>
        </w:rPr>
        <w:drawing>
          <wp:inline distT="0" distB="0" distL="0" distR="0">
            <wp:extent cx="5760720" cy="4319388"/>
            <wp:effectExtent l="19050" t="0" r="0" b="0"/>
            <wp:docPr id="9" name="fancybox-img" descr="http://icu.linter.fr/750/373228/1571326910/douceur-meringuee-a-la-creme-de-caramb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cu.linter.fr/750/373228/1571326910/douceur-meringuee-a-la-creme-de-carambar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E8" w:rsidRPr="00BA48E8" w:rsidRDefault="00BA48E8" w:rsidP="00BA4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 moment de plaisir intense qui vous rappellera votre enfance ! C'est comme une tête de nègre améliorée ! </w:t>
      </w:r>
    </w:p>
    <w:p w:rsidR="00BA48E8" w:rsidRPr="00BA48E8" w:rsidRDefault="00BA48E8" w:rsidP="00BA4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8 personnes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220 g de blanc d'œuf 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150 g de </w:t>
      </w:r>
      <w:hyperlink r:id="rId7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glace 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150 g de </w:t>
      </w:r>
      <w:hyperlink r:id="rId8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poudre 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 jaunes d'œufs 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100 g de </w:t>
      </w:r>
      <w:hyperlink r:id="rId9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poudre 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40 g de </w:t>
      </w:r>
      <w:hyperlink r:id="rId10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maïzena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500 ml de </w:t>
      </w:r>
      <w:hyperlink r:id="rId11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lait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100 g de </w:t>
      </w:r>
      <w:hyperlink r:id="rId12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chocolat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noir pâtissier </w:t>
      </w:r>
    </w:p>
    <w:p w:rsidR="00BA48E8" w:rsidRPr="00BA48E8" w:rsidRDefault="00BA48E8" w:rsidP="00BA48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>24 carambars</w:t>
      </w:r>
    </w:p>
    <w:p w:rsidR="00EB7629" w:rsidRDefault="00EB7629" w:rsidP="00BA4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A48E8" w:rsidRPr="00BA48E8" w:rsidRDefault="00BA48E8" w:rsidP="00BA4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BA48E8" w:rsidRPr="00BA48E8" w:rsidRDefault="00BA48E8" w:rsidP="00BA48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DA76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</w:t>
      </w:r>
    </w:p>
    <w:p w:rsidR="00BA48E8" w:rsidRPr="00BA48E8" w:rsidRDefault="00BA48E8" w:rsidP="00BA48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DA76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 mn</w:t>
      </w:r>
    </w:p>
    <w:p w:rsidR="00BA48E8" w:rsidRPr="00BA48E8" w:rsidRDefault="00BA48E8" w:rsidP="00BA48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</w:t>
      </w:r>
      <w:r w:rsidR="00DA76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2h30</w:t>
      </w:r>
    </w:p>
    <w:p w:rsidR="008918CF" w:rsidRDefault="008918CF" w:rsidP="00BA48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8918CF" w:rsidRDefault="008918CF" w:rsidP="00BA48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BA48E8" w:rsidRPr="00BA48E8" w:rsidRDefault="00BA48E8" w:rsidP="00BA48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bookmarkStart w:id="0" w:name="_GoBack"/>
      <w:bookmarkEnd w:id="0"/>
      <w:r w:rsidRPr="00BA48E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lastRenderedPageBreak/>
        <w:t xml:space="preserve">Préparation Douceur meringuée à la crème de carambars </w:t>
      </w:r>
    </w:p>
    <w:p w:rsidR="00BA48E8" w:rsidRPr="00BA48E8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</w:p>
    <w:p w:rsidR="00BA48E8" w:rsidRPr="00BA48E8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6740" cy="1392555"/>
            <wp:effectExtent l="19050" t="0" r="0" b="0"/>
            <wp:docPr id="2" name="Image 2" descr="Douceur meringuée à la crème de carambars : E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ceur meringuée à la crème de carambars : Etap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CF" w:rsidRPr="008918CF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918C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Pour le gâteau de meringue : </w:t>
      </w:r>
    </w:p>
    <w:p w:rsidR="008918CF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Préchauffer le four à 100°. </w:t>
      </w:r>
    </w:p>
    <w:p w:rsidR="008918CF" w:rsidRDefault="00EB7629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4" w:history="1">
        <w:r w:rsidR="00BA48E8"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Monter</w:t>
        </w:r>
      </w:hyperlink>
      <w:r w:rsidR="00BA48E8"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blancs en neige assez ferme puis incorporer délicatement les sucres tout en continuant à </w:t>
      </w:r>
      <w:hyperlink r:id="rId15" w:history="1">
        <w:r w:rsidR="00BA48E8"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battre</w:t>
        </w:r>
      </w:hyperlink>
      <w:r w:rsidR="00BA48E8"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8918CF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l'aide d'une poche à douille, garnir le </w:t>
      </w:r>
      <w:hyperlink r:id="rId16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deux moules silicones à gâteaux de même circonférence. Enfourner à 100° pendant 45 minutes. </w:t>
      </w:r>
    </w:p>
    <w:p w:rsidR="008918CF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Retirer les moules du four et démouler les meringues délicatement sur deux plaques recouvertes de papier sulfurisé. </w:t>
      </w:r>
    </w:p>
    <w:p w:rsidR="00BA48E8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Remettre au four durant 1h30 à 100°. </w:t>
      </w:r>
    </w:p>
    <w:p w:rsidR="00DA76B8" w:rsidRPr="00BA48E8" w:rsidRDefault="00DA76B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A48E8" w:rsidRPr="00BA48E8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</w:p>
    <w:p w:rsidR="00BA48E8" w:rsidRPr="00BA48E8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6740" cy="1392555"/>
            <wp:effectExtent l="19050" t="0" r="0" b="0"/>
            <wp:docPr id="3" name="Image 3" descr="Douceur meringuée à la crème de carambars : E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uceur meringuée à la crème de carambars : Etap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CF" w:rsidRPr="008918CF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918C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Pour la crème carambars : </w:t>
      </w:r>
    </w:p>
    <w:p w:rsidR="00EB7629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Chauffer le lait dans une casserole avec le chocolat. </w:t>
      </w:r>
    </w:p>
    <w:p w:rsidR="00EB7629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fois le chocolat fondu, ajouter les carambars et les faire </w:t>
      </w:r>
      <w:hyperlink r:id="rId18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fondre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EB7629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récipient, </w:t>
      </w:r>
      <w:hyperlink r:id="rId19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blanchir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jaunes avec le sucre puis ajouter la maïzena. </w:t>
      </w:r>
    </w:p>
    <w:p w:rsidR="00EB7629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>Verser ensuite le mélange lait-</w:t>
      </w:r>
      <w:proofErr w:type="spellStart"/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>choco</w:t>
      </w:r>
      <w:proofErr w:type="spellEnd"/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-carambars sur les jaunes tout en remuant. </w:t>
      </w:r>
    </w:p>
    <w:p w:rsidR="00EB7629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Remettre le tout dans la casserole et réchauffer jusqu'à épaississement (quand les premiers </w:t>
      </w:r>
      <w:hyperlink r:id="rId20" w:history="1">
        <w:r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bouillons</w:t>
        </w:r>
      </w:hyperlink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surviennent). </w:t>
      </w:r>
    </w:p>
    <w:p w:rsidR="00BA48E8" w:rsidRDefault="00EB7629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21" w:history="1">
        <w:r w:rsidR="00BA48E8"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="00BA48E8"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laisser refroidir. </w:t>
      </w:r>
    </w:p>
    <w:p w:rsidR="00DA76B8" w:rsidRPr="00BA48E8" w:rsidRDefault="00DA76B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A48E8" w:rsidRPr="00DA76B8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DA76B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finir</w:t>
      </w:r>
    </w:p>
    <w:p w:rsidR="00BA48E8" w:rsidRPr="00BA48E8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6740" cy="1392555"/>
            <wp:effectExtent l="19050" t="0" r="0" b="0"/>
            <wp:docPr id="4" name="Image 4" descr="Douceur meringuée à la crème de carambars : E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uceur meringuée à la crème de carambars : Etap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CF" w:rsidRPr="008918CF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918C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Pour le montage : </w:t>
      </w:r>
    </w:p>
    <w:p w:rsidR="00EB7629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Mettre sur un plat un gâteau de meringue, étaler la moitié de crème carambars dessus. </w:t>
      </w:r>
    </w:p>
    <w:p w:rsidR="00EB7629" w:rsidRDefault="00BA48E8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Remettre le deuxième gâteau de meringue et à l'aide d'une poche à douille, déposer le reste de crème carambars en spirale. </w:t>
      </w:r>
    </w:p>
    <w:p w:rsidR="00BA48E8" w:rsidRPr="00BA48E8" w:rsidRDefault="00EB7629" w:rsidP="00BA4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23" w:history="1">
        <w:r w:rsidR="00BA48E8" w:rsidRPr="00BA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="00BA48E8" w:rsidRPr="00BA4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ce beau gâteau au frais et déguster ! </w:t>
      </w:r>
    </w:p>
    <w:p w:rsidR="00EB5C6D" w:rsidRDefault="00EB5C6D"/>
    <w:sectPr w:rsidR="00EB5C6D" w:rsidSect="00BA48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5F04"/>
    <w:multiLevelType w:val="multilevel"/>
    <w:tmpl w:val="EC9A9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4B548C"/>
    <w:multiLevelType w:val="multilevel"/>
    <w:tmpl w:val="1CD0A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747B42"/>
    <w:multiLevelType w:val="multilevel"/>
    <w:tmpl w:val="D29A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A48E8"/>
    <w:rsid w:val="008918CF"/>
    <w:rsid w:val="00BA48E8"/>
    <w:rsid w:val="00DA76B8"/>
    <w:rsid w:val="00EB5C6D"/>
    <w:rsid w:val="00EB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C6D"/>
  </w:style>
  <w:style w:type="paragraph" w:styleId="Titre1">
    <w:name w:val="heading 1"/>
    <w:basedOn w:val="Normal"/>
    <w:link w:val="Titre1Car"/>
    <w:uiPriority w:val="9"/>
    <w:qFormat/>
    <w:rsid w:val="00BA48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BA48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A48E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A48E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BA48E8"/>
  </w:style>
  <w:style w:type="character" w:styleId="Lienhypertexte">
    <w:name w:val="Hyperlink"/>
    <w:basedOn w:val="Policepardfaut"/>
    <w:uiPriority w:val="99"/>
    <w:semiHidden/>
    <w:unhideWhenUsed/>
    <w:rsid w:val="00BA48E8"/>
    <w:rPr>
      <w:color w:val="0000FF"/>
      <w:u w:val="single"/>
    </w:rPr>
  </w:style>
  <w:style w:type="character" w:customStyle="1" w:styleId="icontext">
    <w:name w:val="icon_text"/>
    <w:basedOn w:val="Policepardfaut"/>
    <w:rsid w:val="00BA48E8"/>
  </w:style>
  <w:style w:type="character" w:customStyle="1" w:styleId="bucuisinerecettecarnetbtn">
    <w:name w:val="bu_cuisine_recette_carnet_btn"/>
    <w:basedOn w:val="Policepardfaut"/>
    <w:rsid w:val="00BA48E8"/>
  </w:style>
  <w:style w:type="paragraph" w:customStyle="1" w:styleId="bucuisinelegende1">
    <w:name w:val="bu_cuisine_legende_1"/>
    <w:basedOn w:val="Normal"/>
    <w:rsid w:val="00BA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BA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notes">
    <w:name w:val="bu_cuisine_title_notes"/>
    <w:basedOn w:val="Normal"/>
    <w:rsid w:val="00BA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average">
    <w:name w:val="javerage"/>
    <w:basedOn w:val="Policepardfaut"/>
    <w:rsid w:val="00BA48E8"/>
  </w:style>
  <w:style w:type="character" w:customStyle="1" w:styleId="best">
    <w:name w:val="best"/>
    <w:basedOn w:val="Policepardfaut"/>
    <w:rsid w:val="00BA48E8"/>
  </w:style>
  <w:style w:type="character" w:customStyle="1" w:styleId="count">
    <w:name w:val="count"/>
    <w:basedOn w:val="Policepardfaut"/>
    <w:rsid w:val="00BA48E8"/>
  </w:style>
  <w:style w:type="character" w:customStyle="1" w:styleId="jnbnote">
    <w:name w:val="jnbnote"/>
    <w:basedOn w:val="Policepardfaut"/>
    <w:rsid w:val="00BA48E8"/>
  </w:style>
  <w:style w:type="paragraph" w:customStyle="1" w:styleId="bucuisinetitle3">
    <w:name w:val="bu_cuisine_title_3"/>
    <w:basedOn w:val="Normal"/>
    <w:rsid w:val="00BA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BA48E8"/>
  </w:style>
  <w:style w:type="character" w:customStyle="1" w:styleId="preptime">
    <w:name w:val="preptime"/>
    <w:basedOn w:val="Policepardfaut"/>
    <w:rsid w:val="00BA48E8"/>
  </w:style>
  <w:style w:type="character" w:customStyle="1" w:styleId="cooktime">
    <w:name w:val="cooktime"/>
    <w:basedOn w:val="Policepardfaut"/>
    <w:rsid w:val="00BA48E8"/>
  </w:style>
  <w:style w:type="character" w:customStyle="1" w:styleId="duration">
    <w:name w:val="duration"/>
    <w:basedOn w:val="Policepardfaut"/>
    <w:rsid w:val="00BA48E8"/>
  </w:style>
  <w:style w:type="paragraph" w:customStyle="1" w:styleId="bucuisinerecetteprepafin">
    <w:name w:val="bu_cuisine_recette_prepa_fin"/>
    <w:basedOn w:val="Normal"/>
    <w:rsid w:val="00BA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4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6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83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4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9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4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98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encyclopedie/fiche_composant/285/sucre.shtml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cuisine.journaldesfemmes.com/definition/65/fondre.s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uisine.journaldesfemmes.com/definition/100/reserver.shtml" TargetMode="External"/><Relationship Id="rId7" Type="http://schemas.openxmlformats.org/officeDocument/2006/relationships/hyperlink" Target="http://cuisine.journaldesfemmes.com/encyclopedie/fiche_composant/285/sucre.shtml" TargetMode="External"/><Relationship Id="rId12" Type="http://schemas.openxmlformats.org/officeDocument/2006/relationships/hyperlink" Target="http://cuisine.journaldesfemmes.com/encyclopedie/fiche_composant/291/chocolat.shtml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uisine.journaldesfemmes.com/definition/64/fond.shtml" TargetMode="External"/><Relationship Id="rId20" Type="http://schemas.openxmlformats.org/officeDocument/2006/relationships/hyperlink" Target="http://cuisine.journaldesfemmes.com/definition/15/bouillon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encyclopedie/fiche_composant/286/lait.s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definition/10/battre.shtml" TargetMode="External"/><Relationship Id="rId23" Type="http://schemas.openxmlformats.org/officeDocument/2006/relationships/hyperlink" Target="http://cuisine.journaldesfemmes.com/definition/100/reserver.shtml" TargetMode="External"/><Relationship Id="rId10" Type="http://schemas.openxmlformats.org/officeDocument/2006/relationships/hyperlink" Target="http://cuisine.journaldesfemmes.com/recette-maizena" TargetMode="External"/><Relationship Id="rId19" Type="http://schemas.openxmlformats.org/officeDocument/2006/relationships/hyperlink" Target="http://cuisine.journaldesfemmes.com/definition/13/blanchir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encyclopedie/fiche_composant/285/sucre.shtml" TargetMode="External"/><Relationship Id="rId14" Type="http://schemas.openxmlformats.org/officeDocument/2006/relationships/hyperlink" Target="http://cuisine.journaldesfemmes.com/definition/88/monter.shtml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449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2014-11-15T19:13:00Z</dcterms:created>
  <dcterms:modified xsi:type="dcterms:W3CDTF">2014-11-19T08:40:00Z</dcterms:modified>
</cp:coreProperties>
</file>