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CEB" w:rsidRPr="00046CEB" w:rsidRDefault="00B276DC" w:rsidP="00046CEB">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b/>
          <w:bCs/>
          <w:noProof/>
          <w:kern w:val="36"/>
          <w:sz w:val="48"/>
          <w:szCs w:val="48"/>
          <w:lang w:eastAsia="fr-FR"/>
        </w:rPr>
        <w:drawing>
          <wp:anchor distT="0" distB="0" distL="114300" distR="114300" simplePos="0" relativeHeight="251658240" behindDoc="0" locked="0" layoutInCell="1" allowOverlap="1">
            <wp:simplePos x="0" y="0"/>
            <wp:positionH relativeFrom="column">
              <wp:posOffset>3312160</wp:posOffset>
            </wp:positionH>
            <wp:positionV relativeFrom="paragraph">
              <wp:posOffset>474345</wp:posOffset>
            </wp:positionV>
            <wp:extent cx="3790950" cy="4072255"/>
            <wp:effectExtent l="19050" t="0" r="0" b="0"/>
            <wp:wrapSquare wrapText="bothSides"/>
            <wp:docPr id="5" name="Image 2" descr="Tarte aux deux citrons">
              <a:hlinkClick xmlns:a="http://schemas.openxmlformats.org/drawingml/2006/main" r:id="rId5" tooltip="&quot;Tarte aux deux citro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rte aux deux citrons">
                      <a:hlinkClick r:id="rId5" tooltip="&quot;Tarte aux deux citrons&quot;"/>
                    </pic:cNvPr>
                    <pic:cNvPicPr>
                      <a:picLocks noChangeAspect="1" noChangeArrowheads="1"/>
                    </pic:cNvPicPr>
                  </pic:nvPicPr>
                  <pic:blipFill>
                    <a:blip r:embed="rId6" cstate="print"/>
                    <a:srcRect t="17845" b="10771"/>
                    <a:stretch>
                      <a:fillRect/>
                    </a:stretch>
                  </pic:blipFill>
                  <pic:spPr bwMode="auto">
                    <a:xfrm>
                      <a:off x="0" y="0"/>
                      <a:ext cx="3790950" cy="4072255"/>
                    </a:xfrm>
                    <a:prstGeom prst="rect">
                      <a:avLst/>
                    </a:prstGeom>
                    <a:noFill/>
                    <a:ln w="9525">
                      <a:noFill/>
                      <a:miter lim="800000"/>
                      <a:headEnd/>
                      <a:tailEnd/>
                    </a:ln>
                  </pic:spPr>
                </pic:pic>
              </a:graphicData>
            </a:graphic>
          </wp:anchor>
        </w:drawing>
      </w:r>
      <w:r w:rsidR="00046CEB" w:rsidRPr="00046CEB">
        <w:rPr>
          <w:rFonts w:ascii="Times New Roman" w:eastAsia="Times New Roman" w:hAnsi="Times New Roman" w:cs="Times New Roman"/>
          <w:b/>
          <w:bCs/>
          <w:kern w:val="36"/>
          <w:sz w:val="48"/>
          <w:szCs w:val="48"/>
          <w:lang w:eastAsia="fr-FR"/>
        </w:rPr>
        <w:t xml:space="preserve">Tarte aux deux citrons </w:t>
      </w:r>
    </w:p>
    <w:p w:rsidR="00046CEB" w:rsidRPr="00046CEB" w:rsidRDefault="00046CEB" w:rsidP="00046CEB">
      <w:pPr>
        <w:spacing w:after="0" w:line="240" w:lineRule="auto"/>
        <w:rPr>
          <w:rFonts w:ascii="Times New Roman" w:eastAsia="Times New Roman" w:hAnsi="Times New Roman" w:cs="Times New Roman"/>
          <w:sz w:val="24"/>
          <w:szCs w:val="24"/>
          <w:lang w:eastAsia="fr-FR"/>
        </w:rPr>
      </w:pPr>
      <w:r w:rsidRPr="00046CEB">
        <w:rPr>
          <w:rFonts w:ascii="Times New Roman" w:eastAsia="Times New Roman" w:hAnsi="Times New Roman" w:cs="Times New Roman"/>
          <w:b/>
          <w:bCs/>
          <w:sz w:val="24"/>
          <w:szCs w:val="24"/>
          <w:lang w:eastAsia="fr-FR"/>
        </w:rPr>
        <w:t>Pour 15 personnes :</w:t>
      </w:r>
      <w:r w:rsidRPr="00046CEB">
        <w:rPr>
          <w:rFonts w:ascii="Times New Roman" w:eastAsia="Times New Roman" w:hAnsi="Times New Roman" w:cs="Times New Roman"/>
          <w:sz w:val="24"/>
          <w:szCs w:val="24"/>
          <w:lang w:eastAsia="fr-FR"/>
        </w:rPr>
        <w:t xml:space="preserve"> </w:t>
      </w:r>
    </w:p>
    <w:p w:rsidR="00046CEB" w:rsidRPr="00B276DC" w:rsidRDefault="00046CEB" w:rsidP="00046CEB">
      <w:pPr>
        <w:numPr>
          <w:ilvl w:val="0"/>
          <w:numId w:val="1"/>
        </w:num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B276DC">
        <w:rPr>
          <w:rFonts w:ascii="Times New Roman" w:eastAsia="Times New Roman" w:hAnsi="Times New Roman" w:cs="Times New Roman"/>
          <w:color w:val="FF0000"/>
          <w:sz w:val="24"/>
          <w:szCs w:val="24"/>
          <w:lang w:eastAsia="fr-FR"/>
        </w:rPr>
        <w:t xml:space="preserve">Pâte à tarte : </w:t>
      </w:r>
    </w:p>
    <w:p w:rsidR="00046CEB" w:rsidRPr="00046CEB" w:rsidRDefault="00046CEB" w:rsidP="00046CE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46CEB">
        <w:rPr>
          <w:rFonts w:ascii="Times New Roman" w:eastAsia="Times New Roman" w:hAnsi="Times New Roman" w:cs="Times New Roman"/>
          <w:sz w:val="24"/>
          <w:szCs w:val="24"/>
          <w:lang w:eastAsia="fr-FR"/>
        </w:rPr>
        <w:t xml:space="preserve">500 g de farine </w:t>
      </w:r>
    </w:p>
    <w:p w:rsidR="00046CEB" w:rsidRPr="00046CEB" w:rsidRDefault="00046CEB" w:rsidP="00046CE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46CEB">
        <w:rPr>
          <w:rFonts w:ascii="Times New Roman" w:eastAsia="Times New Roman" w:hAnsi="Times New Roman" w:cs="Times New Roman"/>
          <w:sz w:val="24"/>
          <w:szCs w:val="24"/>
          <w:lang w:eastAsia="fr-FR"/>
        </w:rPr>
        <w:t xml:space="preserve">300 g de beurre </w:t>
      </w:r>
    </w:p>
    <w:p w:rsidR="00046CEB" w:rsidRPr="00046CEB" w:rsidRDefault="00046CEB" w:rsidP="00046CE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46CEB">
        <w:rPr>
          <w:rFonts w:ascii="Times New Roman" w:eastAsia="Times New Roman" w:hAnsi="Times New Roman" w:cs="Times New Roman"/>
          <w:sz w:val="24"/>
          <w:szCs w:val="24"/>
          <w:lang w:eastAsia="fr-FR"/>
        </w:rPr>
        <w:t xml:space="preserve">140 g de sucre glace </w:t>
      </w:r>
    </w:p>
    <w:p w:rsidR="00046CEB" w:rsidRPr="00046CEB" w:rsidRDefault="00046CEB" w:rsidP="00046CE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46CEB">
        <w:rPr>
          <w:rFonts w:ascii="Times New Roman" w:eastAsia="Times New Roman" w:hAnsi="Times New Roman" w:cs="Times New Roman"/>
          <w:sz w:val="24"/>
          <w:szCs w:val="24"/>
          <w:lang w:eastAsia="fr-FR"/>
        </w:rPr>
        <w:t xml:space="preserve">60 g de poudre d’amande </w:t>
      </w:r>
    </w:p>
    <w:p w:rsidR="00046CEB" w:rsidRPr="00046CEB" w:rsidRDefault="00046CEB" w:rsidP="00046CE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46CEB">
        <w:rPr>
          <w:rFonts w:ascii="Times New Roman" w:eastAsia="Times New Roman" w:hAnsi="Times New Roman" w:cs="Times New Roman"/>
          <w:sz w:val="24"/>
          <w:szCs w:val="24"/>
          <w:lang w:eastAsia="fr-FR"/>
        </w:rPr>
        <w:t xml:space="preserve">2 </w:t>
      </w:r>
      <w:hyperlink r:id="rId7" w:tgtFrame="_blank" w:tooltip="Oeuf (Ingrédient)" w:history="1">
        <w:proofErr w:type="spellStart"/>
        <w:r w:rsidRPr="00046CEB">
          <w:rPr>
            <w:rFonts w:ascii="Times New Roman" w:eastAsia="Times New Roman" w:hAnsi="Times New Roman" w:cs="Times New Roman"/>
            <w:color w:val="0000FF"/>
            <w:sz w:val="24"/>
            <w:szCs w:val="24"/>
            <w:u w:val="single"/>
            <w:lang w:eastAsia="fr-FR"/>
          </w:rPr>
          <w:t>oeufs</w:t>
        </w:r>
        <w:proofErr w:type="spellEnd"/>
      </w:hyperlink>
      <w:r w:rsidRPr="00046CEB">
        <w:rPr>
          <w:rFonts w:ascii="Times New Roman" w:eastAsia="Times New Roman" w:hAnsi="Times New Roman" w:cs="Times New Roman"/>
          <w:sz w:val="24"/>
          <w:szCs w:val="24"/>
          <w:lang w:eastAsia="fr-FR"/>
        </w:rPr>
        <w:t xml:space="preserve"> </w:t>
      </w:r>
    </w:p>
    <w:p w:rsidR="00046CEB" w:rsidRDefault="00046CEB" w:rsidP="00046CE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46CEB">
        <w:rPr>
          <w:rFonts w:ascii="Times New Roman" w:eastAsia="Times New Roman" w:hAnsi="Times New Roman" w:cs="Times New Roman"/>
          <w:sz w:val="24"/>
          <w:szCs w:val="24"/>
          <w:lang w:eastAsia="fr-FR"/>
        </w:rPr>
        <w:t xml:space="preserve">1 pincée de sel </w:t>
      </w:r>
      <w:r w:rsidR="00D5732D">
        <w:rPr>
          <w:rFonts w:ascii="Times New Roman" w:eastAsia="Times New Roman" w:hAnsi="Times New Roman" w:cs="Times New Roman"/>
          <w:sz w:val="24"/>
          <w:szCs w:val="24"/>
          <w:lang w:eastAsia="fr-FR"/>
        </w:rPr>
        <w:br/>
      </w:r>
    </w:p>
    <w:p w:rsidR="00046CEB" w:rsidRPr="00943B3A" w:rsidRDefault="00046CEB" w:rsidP="00046CEB">
      <w:pPr>
        <w:numPr>
          <w:ilvl w:val="0"/>
          <w:numId w:val="1"/>
        </w:num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943B3A">
        <w:rPr>
          <w:rFonts w:ascii="Times New Roman" w:eastAsia="Times New Roman" w:hAnsi="Times New Roman" w:cs="Times New Roman"/>
          <w:color w:val="FF0000"/>
          <w:sz w:val="24"/>
          <w:szCs w:val="24"/>
          <w:lang w:eastAsia="fr-FR"/>
        </w:rPr>
        <w:t xml:space="preserve">Crème aux deux </w:t>
      </w:r>
      <w:hyperlink r:id="rId8" w:tgtFrame="_blank" w:tooltip="Citron (Ingrédient)" w:history="1">
        <w:r w:rsidRPr="00943B3A">
          <w:rPr>
            <w:rFonts w:ascii="Times New Roman" w:eastAsia="Times New Roman" w:hAnsi="Times New Roman" w:cs="Times New Roman"/>
            <w:color w:val="FF0000"/>
            <w:sz w:val="24"/>
            <w:szCs w:val="24"/>
            <w:u w:val="single"/>
            <w:lang w:eastAsia="fr-FR"/>
          </w:rPr>
          <w:t>citrons</w:t>
        </w:r>
      </w:hyperlink>
      <w:r w:rsidRPr="00943B3A">
        <w:rPr>
          <w:rFonts w:ascii="Times New Roman" w:eastAsia="Times New Roman" w:hAnsi="Times New Roman" w:cs="Times New Roman"/>
          <w:color w:val="FF0000"/>
          <w:sz w:val="24"/>
          <w:szCs w:val="24"/>
          <w:lang w:eastAsia="fr-FR"/>
        </w:rPr>
        <w:t xml:space="preserve"> : </w:t>
      </w:r>
    </w:p>
    <w:p w:rsidR="00046CEB" w:rsidRPr="00046CEB" w:rsidRDefault="00046CEB" w:rsidP="00046CE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46CEB">
        <w:rPr>
          <w:rFonts w:ascii="Times New Roman" w:eastAsia="Times New Roman" w:hAnsi="Times New Roman" w:cs="Times New Roman"/>
          <w:sz w:val="24"/>
          <w:szCs w:val="24"/>
          <w:lang w:eastAsia="fr-FR"/>
        </w:rPr>
        <w:t xml:space="preserve">150 g de beurre </w:t>
      </w:r>
    </w:p>
    <w:p w:rsidR="00046CEB" w:rsidRPr="00046CEB" w:rsidRDefault="00046CEB" w:rsidP="00046CE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46CEB">
        <w:rPr>
          <w:rFonts w:ascii="Times New Roman" w:eastAsia="Times New Roman" w:hAnsi="Times New Roman" w:cs="Times New Roman"/>
          <w:sz w:val="24"/>
          <w:szCs w:val="24"/>
          <w:lang w:eastAsia="fr-FR"/>
        </w:rPr>
        <w:t xml:space="preserve">150 g de sucre </w:t>
      </w:r>
    </w:p>
    <w:p w:rsidR="00046CEB" w:rsidRPr="00046CEB" w:rsidRDefault="00046CEB" w:rsidP="00046CE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46CEB">
        <w:rPr>
          <w:rFonts w:ascii="Times New Roman" w:eastAsia="Times New Roman" w:hAnsi="Times New Roman" w:cs="Times New Roman"/>
          <w:sz w:val="24"/>
          <w:szCs w:val="24"/>
          <w:lang w:eastAsia="fr-FR"/>
        </w:rPr>
        <w:t xml:space="preserve">3 </w:t>
      </w:r>
      <w:hyperlink r:id="rId9" w:tgtFrame="_blank" w:tooltip="Oeuf (Ingrédient)" w:history="1">
        <w:proofErr w:type="spellStart"/>
        <w:r w:rsidRPr="00046CEB">
          <w:rPr>
            <w:rFonts w:ascii="Times New Roman" w:eastAsia="Times New Roman" w:hAnsi="Times New Roman" w:cs="Times New Roman"/>
            <w:color w:val="0000FF"/>
            <w:sz w:val="24"/>
            <w:szCs w:val="24"/>
            <w:u w:val="single"/>
            <w:lang w:eastAsia="fr-FR"/>
          </w:rPr>
          <w:t>oeufs</w:t>
        </w:r>
        <w:proofErr w:type="spellEnd"/>
      </w:hyperlink>
      <w:r w:rsidRPr="00046CEB">
        <w:rPr>
          <w:rFonts w:ascii="Times New Roman" w:eastAsia="Times New Roman" w:hAnsi="Times New Roman" w:cs="Times New Roman"/>
          <w:sz w:val="24"/>
          <w:szCs w:val="24"/>
          <w:lang w:eastAsia="fr-FR"/>
        </w:rPr>
        <w:t xml:space="preserve"> </w:t>
      </w:r>
    </w:p>
    <w:p w:rsidR="00046CEB" w:rsidRPr="00046CEB" w:rsidRDefault="00046CEB" w:rsidP="00046CE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46CEB">
        <w:rPr>
          <w:rFonts w:ascii="Times New Roman" w:eastAsia="Times New Roman" w:hAnsi="Times New Roman" w:cs="Times New Roman"/>
          <w:sz w:val="24"/>
          <w:szCs w:val="24"/>
          <w:lang w:eastAsia="fr-FR"/>
        </w:rPr>
        <w:t>7 jaunes d’</w:t>
      </w:r>
      <w:proofErr w:type="spellStart"/>
      <w:r w:rsidRPr="00046CEB">
        <w:rPr>
          <w:rFonts w:ascii="Times New Roman" w:eastAsia="Times New Roman" w:hAnsi="Times New Roman" w:cs="Times New Roman"/>
          <w:sz w:val="24"/>
          <w:szCs w:val="24"/>
          <w:lang w:eastAsia="fr-FR"/>
        </w:rPr>
        <w:t>oeuf</w:t>
      </w:r>
      <w:proofErr w:type="spellEnd"/>
      <w:r w:rsidRPr="00046CEB">
        <w:rPr>
          <w:rFonts w:ascii="Times New Roman" w:eastAsia="Times New Roman" w:hAnsi="Times New Roman" w:cs="Times New Roman"/>
          <w:sz w:val="24"/>
          <w:szCs w:val="24"/>
          <w:lang w:eastAsia="fr-FR"/>
        </w:rPr>
        <w:t xml:space="preserve"> </w:t>
      </w:r>
    </w:p>
    <w:p w:rsidR="00046CEB" w:rsidRPr="00046CEB" w:rsidRDefault="00046CEB" w:rsidP="00046CE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46CEB">
        <w:rPr>
          <w:rFonts w:ascii="Times New Roman" w:eastAsia="Times New Roman" w:hAnsi="Times New Roman" w:cs="Times New Roman"/>
          <w:sz w:val="24"/>
          <w:szCs w:val="24"/>
          <w:lang w:eastAsia="fr-FR"/>
        </w:rPr>
        <w:t xml:space="preserve">150 g de jus de </w:t>
      </w:r>
      <w:hyperlink r:id="rId10" w:tgtFrame="_blank" w:tooltip="Citron (Ingrédient)" w:history="1">
        <w:r w:rsidRPr="00046CEB">
          <w:rPr>
            <w:rFonts w:ascii="Times New Roman" w:eastAsia="Times New Roman" w:hAnsi="Times New Roman" w:cs="Times New Roman"/>
            <w:color w:val="0000FF"/>
            <w:sz w:val="24"/>
            <w:szCs w:val="24"/>
            <w:u w:val="single"/>
            <w:lang w:eastAsia="fr-FR"/>
          </w:rPr>
          <w:t>citron</w:t>
        </w:r>
      </w:hyperlink>
      <w:r w:rsidRPr="00046CEB">
        <w:rPr>
          <w:rFonts w:ascii="Times New Roman" w:eastAsia="Times New Roman" w:hAnsi="Times New Roman" w:cs="Times New Roman"/>
          <w:sz w:val="24"/>
          <w:szCs w:val="24"/>
          <w:lang w:eastAsia="fr-FR"/>
        </w:rPr>
        <w:t xml:space="preserve"> jaune </w:t>
      </w:r>
    </w:p>
    <w:p w:rsidR="00046CEB" w:rsidRPr="00046CEB" w:rsidRDefault="00046CEB" w:rsidP="00046CE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46CEB">
        <w:rPr>
          <w:rFonts w:ascii="Times New Roman" w:eastAsia="Times New Roman" w:hAnsi="Times New Roman" w:cs="Times New Roman"/>
          <w:sz w:val="24"/>
          <w:szCs w:val="24"/>
          <w:lang w:eastAsia="fr-FR"/>
        </w:rPr>
        <w:t xml:space="preserve">100 g de jus de </w:t>
      </w:r>
      <w:hyperlink r:id="rId11" w:tgtFrame="_blank" w:tooltip="Citron (Ingrédient)" w:history="1">
        <w:r w:rsidRPr="00046CEB">
          <w:rPr>
            <w:rFonts w:ascii="Times New Roman" w:eastAsia="Times New Roman" w:hAnsi="Times New Roman" w:cs="Times New Roman"/>
            <w:color w:val="0000FF"/>
            <w:sz w:val="24"/>
            <w:szCs w:val="24"/>
            <w:u w:val="single"/>
            <w:lang w:eastAsia="fr-FR"/>
          </w:rPr>
          <w:t>citron</w:t>
        </w:r>
      </w:hyperlink>
      <w:r w:rsidRPr="00046CEB">
        <w:rPr>
          <w:rFonts w:ascii="Times New Roman" w:eastAsia="Times New Roman" w:hAnsi="Times New Roman" w:cs="Times New Roman"/>
          <w:sz w:val="24"/>
          <w:szCs w:val="24"/>
          <w:lang w:eastAsia="fr-FR"/>
        </w:rPr>
        <w:t xml:space="preserve"> vert </w:t>
      </w:r>
    </w:p>
    <w:p w:rsidR="00046CEB" w:rsidRPr="00046CEB" w:rsidRDefault="00046CEB" w:rsidP="00046CE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46CEB">
        <w:rPr>
          <w:rFonts w:ascii="Times New Roman" w:eastAsia="Times New Roman" w:hAnsi="Times New Roman" w:cs="Times New Roman"/>
          <w:sz w:val="24"/>
          <w:szCs w:val="24"/>
          <w:lang w:eastAsia="fr-FR"/>
        </w:rPr>
        <w:t xml:space="preserve">zestes de </w:t>
      </w:r>
      <w:hyperlink r:id="rId12" w:tgtFrame="_blank" w:tooltip="Citron (Ingrédient)" w:history="1">
        <w:r w:rsidRPr="00046CEB">
          <w:rPr>
            <w:rFonts w:ascii="Times New Roman" w:eastAsia="Times New Roman" w:hAnsi="Times New Roman" w:cs="Times New Roman"/>
            <w:color w:val="0000FF"/>
            <w:sz w:val="24"/>
            <w:szCs w:val="24"/>
            <w:u w:val="single"/>
            <w:lang w:eastAsia="fr-FR"/>
          </w:rPr>
          <w:t>citron</w:t>
        </w:r>
      </w:hyperlink>
      <w:r w:rsidRPr="00046CEB">
        <w:rPr>
          <w:rFonts w:ascii="Times New Roman" w:eastAsia="Times New Roman" w:hAnsi="Times New Roman" w:cs="Times New Roman"/>
          <w:sz w:val="24"/>
          <w:szCs w:val="24"/>
          <w:lang w:eastAsia="fr-FR"/>
        </w:rPr>
        <w:t xml:space="preserve"> jaune finement râpés </w:t>
      </w:r>
    </w:p>
    <w:p w:rsidR="00046CEB" w:rsidRDefault="00046CEB" w:rsidP="00046CE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
    <w:p w:rsidR="00046CEB" w:rsidRPr="00943B3A" w:rsidRDefault="00046CEB" w:rsidP="00046CEB">
      <w:pPr>
        <w:numPr>
          <w:ilvl w:val="0"/>
          <w:numId w:val="1"/>
        </w:num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943B3A">
        <w:rPr>
          <w:rFonts w:ascii="Times New Roman" w:eastAsia="Times New Roman" w:hAnsi="Times New Roman" w:cs="Times New Roman"/>
          <w:color w:val="FF0000"/>
          <w:sz w:val="24"/>
          <w:szCs w:val="24"/>
          <w:lang w:eastAsia="fr-FR"/>
        </w:rPr>
        <w:t xml:space="preserve">Meringue : </w:t>
      </w:r>
    </w:p>
    <w:p w:rsidR="00046CEB" w:rsidRPr="00046CEB" w:rsidRDefault="00046CEB" w:rsidP="00046CE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46CEB">
        <w:rPr>
          <w:rFonts w:ascii="Times New Roman" w:eastAsia="Times New Roman" w:hAnsi="Times New Roman" w:cs="Times New Roman"/>
          <w:sz w:val="24"/>
          <w:szCs w:val="24"/>
          <w:lang w:eastAsia="fr-FR"/>
        </w:rPr>
        <w:t xml:space="preserve">400 g de sucre </w:t>
      </w:r>
    </w:p>
    <w:p w:rsidR="00046CEB" w:rsidRPr="00046CEB" w:rsidRDefault="00046CEB" w:rsidP="00046CE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46CEB">
        <w:rPr>
          <w:rFonts w:ascii="Times New Roman" w:eastAsia="Times New Roman" w:hAnsi="Times New Roman" w:cs="Times New Roman"/>
          <w:sz w:val="24"/>
          <w:szCs w:val="24"/>
          <w:lang w:eastAsia="fr-FR"/>
        </w:rPr>
        <w:t>7 blancs d’</w:t>
      </w:r>
      <w:proofErr w:type="spellStart"/>
      <w:r w:rsidRPr="00046CEB">
        <w:rPr>
          <w:rFonts w:ascii="Times New Roman" w:eastAsia="Times New Roman" w:hAnsi="Times New Roman" w:cs="Times New Roman"/>
          <w:sz w:val="24"/>
          <w:szCs w:val="24"/>
          <w:lang w:eastAsia="fr-FR"/>
        </w:rPr>
        <w:t>oeuf</w:t>
      </w:r>
      <w:proofErr w:type="spellEnd"/>
    </w:p>
    <w:p w:rsidR="00046CEB" w:rsidRPr="00D5732D" w:rsidRDefault="00046CEB" w:rsidP="00046CEB">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D5732D">
        <w:rPr>
          <w:rFonts w:ascii="Times New Roman" w:eastAsia="Times New Roman" w:hAnsi="Times New Roman" w:cs="Times New Roman"/>
          <w:b/>
          <w:bCs/>
          <w:sz w:val="24"/>
          <w:szCs w:val="24"/>
          <w:lang w:eastAsia="fr-FR"/>
        </w:rPr>
        <w:t>Préparation :</w:t>
      </w:r>
      <w:r w:rsidRPr="00D5732D">
        <w:rPr>
          <w:rFonts w:ascii="Times New Roman" w:eastAsia="Times New Roman" w:hAnsi="Times New Roman" w:cs="Times New Roman"/>
          <w:sz w:val="24"/>
          <w:szCs w:val="24"/>
          <w:lang w:eastAsia="fr-FR"/>
        </w:rPr>
        <w:t xml:space="preserve"> 30 mn</w:t>
      </w:r>
      <w:r w:rsidR="00D5732D" w:rsidRPr="00D5732D">
        <w:rPr>
          <w:rFonts w:ascii="Times New Roman" w:eastAsia="Times New Roman" w:hAnsi="Times New Roman" w:cs="Times New Roman"/>
          <w:sz w:val="24"/>
          <w:szCs w:val="24"/>
          <w:lang w:eastAsia="fr-FR"/>
        </w:rPr>
        <w:t xml:space="preserve"> - </w:t>
      </w:r>
      <w:r w:rsidRPr="00D5732D">
        <w:rPr>
          <w:rFonts w:ascii="Times New Roman" w:eastAsia="Times New Roman" w:hAnsi="Times New Roman" w:cs="Times New Roman"/>
          <w:b/>
          <w:bCs/>
          <w:sz w:val="24"/>
          <w:szCs w:val="24"/>
          <w:lang w:eastAsia="fr-FR"/>
        </w:rPr>
        <w:t xml:space="preserve">Cuisson : </w:t>
      </w:r>
      <w:r w:rsidRPr="00D5732D">
        <w:rPr>
          <w:rFonts w:ascii="Times New Roman" w:eastAsia="Times New Roman" w:hAnsi="Times New Roman" w:cs="Times New Roman"/>
          <w:sz w:val="24"/>
          <w:szCs w:val="24"/>
          <w:lang w:eastAsia="fr-FR"/>
        </w:rPr>
        <w:t>18 mn</w:t>
      </w:r>
      <w:r w:rsidR="00D5732D" w:rsidRPr="00D5732D">
        <w:rPr>
          <w:rFonts w:ascii="Times New Roman" w:eastAsia="Times New Roman" w:hAnsi="Times New Roman" w:cs="Times New Roman"/>
          <w:sz w:val="24"/>
          <w:szCs w:val="24"/>
          <w:lang w:eastAsia="fr-FR"/>
        </w:rPr>
        <w:t xml:space="preserve"> - </w:t>
      </w:r>
      <w:r w:rsidRPr="00D5732D">
        <w:rPr>
          <w:rFonts w:ascii="Times New Roman" w:eastAsia="Times New Roman" w:hAnsi="Times New Roman" w:cs="Times New Roman"/>
          <w:b/>
          <w:bCs/>
          <w:sz w:val="24"/>
          <w:szCs w:val="24"/>
          <w:lang w:eastAsia="fr-FR"/>
        </w:rPr>
        <w:t>Repos :</w:t>
      </w:r>
      <w:r w:rsidRPr="00D5732D">
        <w:rPr>
          <w:rFonts w:ascii="Times New Roman" w:eastAsia="Times New Roman" w:hAnsi="Times New Roman" w:cs="Times New Roman"/>
          <w:sz w:val="24"/>
          <w:szCs w:val="24"/>
          <w:lang w:eastAsia="fr-FR"/>
        </w:rPr>
        <w:t xml:space="preserve"> 80 mn</w:t>
      </w:r>
    </w:p>
    <w:p w:rsidR="00046CEB" w:rsidRPr="00943B3A" w:rsidRDefault="00046CEB" w:rsidP="00046CEB">
      <w:pPr>
        <w:numPr>
          <w:ilvl w:val="0"/>
          <w:numId w:val="3"/>
        </w:numPr>
        <w:spacing w:before="100" w:beforeAutospacing="1" w:after="100" w:afterAutospacing="1" w:line="240" w:lineRule="auto"/>
        <w:outlineLvl w:val="1"/>
        <w:rPr>
          <w:rFonts w:ascii="Times New Roman" w:eastAsia="Times New Roman" w:hAnsi="Times New Roman" w:cs="Times New Roman"/>
          <w:sz w:val="24"/>
          <w:szCs w:val="24"/>
          <w:lang w:eastAsia="fr-FR"/>
        </w:rPr>
      </w:pPr>
      <w:r w:rsidRPr="00943B3A">
        <w:rPr>
          <w:rFonts w:ascii="Times New Roman" w:eastAsia="Times New Roman" w:hAnsi="Times New Roman" w:cs="Times New Roman"/>
          <w:sz w:val="24"/>
          <w:szCs w:val="24"/>
          <w:lang w:eastAsia="fr-FR"/>
        </w:rPr>
        <w:t> </w:t>
      </w:r>
      <w:r w:rsidRPr="00943B3A">
        <w:rPr>
          <w:rFonts w:ascii="Times New Roman" w:eastAsia="Times New Roman" w:hAnsi="Times New Roman" w:cs="Times New Roman"/>
          <w:b/>
          <w:bCs/>
          <w:sz w:val="36"/>
          <w:szCs w:val="36"/>
          <w:lang w:eastAsia="fr-FR"/>
        </w:rPr>
        <w:t>Préparation</w:t>
      </w:r>
      <w:r w:rsidRPr="00943B3A">
        <w:rPr>
          <w:rFonts w:ascii="Times New Roman" w:eastAsia="Times New Roman" w:hAnsi="Times New Roman" w:cs="Times New Roman"/>
          <w:sz w:val="24"/>
          <w:szCs w:val="24"/>
          <w:lang w:eastAsia="fr-FR"/>
        </w:rPr>
        <w:t> </w:t>
      </w:r>
    </w:p>
    <w:p w:rsidR="00046CEB" w:rsidRPr="00046CEB" w:rsidRDefault="00046CEB" w:rsidP="00046CEB">
      <w:pPr>
        <w:spacing w:before="100" w:beforeAutospacing="1" w:after="240" w:line="240" w:lineRule="auto"/>
        <w:rPr>
          <w:rFonts w:ascii="Times New Roman" w:eastAsia="Times New Roman" w:hAnsi="Times New Roman" w:cs="Times New Roman"/>
          <w:sz w:val="24"/>
          <w:szCs w:val="24"/>
          <w:lang w:eastAsia="fr-FR"/>
        </w:rPr>
      </w:pPr>
      <w:r w:rsidRPr="00046CEB">
        <w:rPr>
          <w:rFonts w:ascii="Times New Roman" w:eastAsia="Times New Roman" w:hAnsi="Times New Roman" w:cs="Times New Roman"/>
          <w:b/>
          <w:bCs/>
          <w:sz w:val="24"/>
          <w:szCs w:val="24"/>
          <w:lang w:eastAsia="fr-FR"/>
        </w:rPr>
        <w:t>1</w:t>
      </w:r>
      <w:hyperlink r:id="rId13" w:tgtFrame="_blank" w:tooltip="Sabler (Définition)" w:history="1">
        <w:r w:rsidRPr="00046CEB">
          <w:rPr>
            <w:rFonts w:ascii="Times New Roman" w:eastAsia="Times New Roman" w:hAnsi="Times New Roman" w:cs="Times New Roman"/>
            <w:color w:val="0000FF"/>
            <w:sz w:val="24"/>
            <w:szCs w:val="24"/>
            <w:u w:val="single"/>
            <w:lang w:eastAsia="fr-FR"/>
          </w:rPr>
          <w:t>Sabler</w:t>
        </w:r>
      </w:hyperlink>
      <w:r w:rsidRPr="00046CEB">
        <w:rPr>
          <w:rFonts w:ascii="Times New Roman" w:eastAsia="Times New Roman" w:hAnsi="Times New Roman" w:cs="Times New Roman"/>
          <w:sz w:val="24"/>
          <w:szCs w:val="24"/>
          <w:lang w:eastAsia="fr-FR"/>
        </w:rPr>
        <w:t xml:space="preserve"> tous les ingrédients sauf les </w:t>
      </w:r>
      <w:proofErr w:type="spellStart"/>
      <w:r w:rsidRPr="00046CEB">
        <w:rPr>
          <w:rFonts w:ascii="Times New Roman" w:eastAsia="Times New Roman" w:hAnsi="Times New Roman" w:cs="Times New Roman"/>
          <w:sz w:val="24"/>
          <w:szCs w:val="24"/>
          <w:lang w:eastAsia="fr-FR"/>
        </w:rPr>
        <w:t>oeufs</w:t>
      </w:r>
      <w:proofErr w:type="spellEnd"/>
      <w:r w:rsidRPr="00046CEB">
        <w:rPr>
          <w:rFonts w:ascii="Times New Roman" w:eastAsia="Times New Roman" w:hAnsi="Times New Roman" w:cs="Times New Roman"/>
          <w:sz w:val="24"/>
          <w:szCs w:val="24"/>
          <w:lang w:eastAsia="fr-FR"/>
        </w:rPr>
        <w:t xml:space="preserve"> jusqu’à l’obtention d’une poudre homogène sans morceaux de beurre. Ajouter les œufs et mélanger pour avoir une pâte lisse. Mettre au frigo 1 heure minimum dans un film étirable avant d’utiliser. </w:t>
      </w:r>
      <w:r w:rsidRPr="00046CEB">
        <w:rPr>
          <w:rFonts w:ascii="Times New Roman" w:eastAsia="Times New Roman" w:hAnsi="Times New Roman" w:cs="Times New Roman"/>
          <w:sz w:val="24"/>
          <w:szCs w:val="24"/>
          <w:lang w:eastAsia="fr-FR"/>
        </w:rPr>
        <w:br/>
      </w:r>
      <w:r w:rsidRPr="00046CEB">
        <w:rPr>
          <w:rFonts w:ascii="Times New Roman" w:eastAsia="Times New Roman" w:hAnsi="Times New Roman" w:cs="Times New Roman"/>
          <w:sz w:val="24"/>
          <w:szCs w:val="24"/>
          <w:lang w:eastAsia="fr-FR"/>
        </w:rPr>
        <w:br/>
      </w:r>
      <w:r w:rsidRPr="00046CEB">
        <w:rPr>
          <w:rFonts w:ascii="Times New Roman" w:eastAsia="Times New Roman" w:hAnsi="Times New Roman" w:cs="Times New Roman"/>
          <w:b/>
          <w:bCs/>
          <w:sz w:val="24"/>
          <w:szCs w:val="24"/>
          <w:lang w:eastAsia="fr-FR"/>
        </w:rPr>
        <w:t>2</w:t>
      </w:r>
      <w:r w:rsidRPr="00046CEB">
        <w:rPr>
          <w:rFonts w:ascii="Times New Roman" w:eastAsia="Times New Roman" w:hAnsi="Times New Roman" w:cs="Times New Roman"/>
          <w:sz w:val="24"/>
          <w:szCs w:val="24"/>
          <w:lang w:eastAsia="fr-FR"/>
        </w:rPr>
        <w:t xml:space="preserve">Etaler la pâte à tarte, et la former dans des moules ou des cercles à tarte. Cuire la tarte vide à 170°C (thermostat 6), jusqu'à ce que la tarte soit de couleur blonde. </w:t>
      </w:r>
      <w:r w:rsidRPr="00046CEB">
        <w:rPr>
          <w:rFonts w:ascii="Times New Roman" w:eastAsia="Times New Roman" w:hAnsi="Times New Roman" w:cs="Times New Roman"/>
          <w:sz w:val="24"/>
          <w:szCs w:val="24"/>
          <w:lang w:eastAsia="fr-FR"/>
        </w:rPr>
        <w:br/>
      </w:r>
      <w:r w:rsidRPr="00046CEB">
        <w:rPr>
          <w:rFonts w:ascii="Times New Roman" w:eastAsia="Times New Roman" w:hAnsi="Times New Roman" w:cs="Times New Roman"/>
          <w:sz w:val="24"/>
          <w:szCs w:val="24"/>
          <w:lang w:eastAsia="fr-FR"/>
        </w:rPr>
        <w:br/>
      </w:r>
      <w:r w:rsidRPr="00046CEB">
        <w:rPr>
          <w:rFonts w:ascii="Times New Roman" w:eastAsia="Times New Roman" w:hAnsi="Times New Roman" w:cs="Times New Roman"/>
          <w:b/>
          <w:bCs/>
          <w:sz w:val="24"/>
          <w:szCs w:val="24"/>
          <w:lang w:eastAsia="fr-FR"/>
        </w:rPr>
        <w:t>3</w:t>
      </w:r>
      <w:r w:rsidRPr="00046CEB">
        <w:rPr>
          <w:rFonts w:ascii="Times New Roman" w:eastAsia="Times New Roman" w:hAnsi="Times New Roman" w:cs="Times New Roman"/>
          <w:sz w:val="24"/>
          <w:szCs w:val="24"/>
          <w:lang w:eastAsia="fr-FR"/>
        </w:rPr>
        <w:t xml:space="preserve">Puis, préparer la crème aux deux citrons. Pour cela, chauffer les deux jus avec les zestes et les clous de girofle. Pendant ce temps, mélanger le sucre avec les œufs et les jaunes d’œuf. Lorsque les jus sont à ébullition, enlever les clous de girofle, et verser une partie sur les œufs sucrés, mélanger et verser le tout dans la casserole pour recuire la crème. Dès que la préparation est de nouveau à ébullition, arrêter la cuisson, et laisser refroidir à environ 40°C. A cette température, ajouter le beurre en petits cubes et finir de mélanger la crème avec un mixer en girafe, pour bien émulsionner le beurre dans la préparation. La crème doit avoir une texture élastique et brillante un peu comme de la mayonnaise. </w:t>
      </w:r>
      <w:r w:rsidRPr="00046CEB">
        <w:rPr>
          <w:rFonts w:ascii="Times New Roman" w:eastAsia="Times New Roman" w:hAnsi="Times New Roman" w:cs="Times New Roman"/>
          <w:sz w:val="24"/>
          <w:szCs w:val="24"/>
          <w:lang w:eastAsia="fr-FR"/>
        </w:rPr>
        <w:br/>
      </w:r>
      <w:r w:rsidRPr="00046CEB">
        <w:rPr>
          <w:rFonts w:ascii="Times New Roman" w:eastAsia="Times New Roman" w:hAnsi="Times New Roman" w:cs="Times New Roman"/>
          <w:sz w:val="24"/>
          <w:szCs w:val="24"/>
          <w:lang w:eastAsia="fr-FR"/>
        </w:rPr>
        <w:br/>
      </w:r>
      <w:r w:rsidRPr="00046CEB">
        <w:rPr>
          <w:rFonts w:ascii="Times New Roman" w:eastAsia="Times New Roman" w:hAnsi="Times New Roman" w:cs="Times New Roman"/>
          <w:b/>
          <w:bCs/>
          <w:sz w:val="24"/>
          <w:szCs w:val="24"/>
          <w:lang w:eastAsia="fr-FR"/>
        </w:rPr>
        <w:t>4</w:t>
      </w:r>
      <w:r w:rsidRPr="00046CEB">
        <w:rPr>
          <w:rFonts w:ascii="Times New Roman" w:eastAsia="Times New Roman" w:hAnsi="Times New Roman" w:cs="Times New Roman"/>
          <w:sz w:val="24"/>
          <w:szCs w:val="24"/>
          <w:lang w:eastAsia="fr-FR"/>
        </w:rPr>
        <w:t xml:space="preserve">Verser la crème aux deux citrons dans les fonds de tarte jusqu’à hauteur des bords. Faire bloquer la crème au frigo. </w:t>
      </w:r>
      <w:r w:rsidRPr="00046CEB">
        <w:rPr>
          <w:rFonts w:ascii="Times New Roman" w:eastAsia="Times New Roman" w:hAnsi="Times New Roman" w:cs="Times New Roman"/>
          <w:sz w:val="24"/>
          <w:szCs w:val="24"/>
          <w:lang w:eastAsia="fr-FR"/>
        </w:rPr>
        <w:br/>
      </w:r>
      <w:r w:rsidRPr="00046CEB">
        <w:rPr>
          <w:rFonts w:ascii="Times New Roman" w:eastAsia="Times New Roman" w:hAnsi="Times New Roman" w:cs="Times New Roman"/>
          <w:sz w:val="24"/>
          <w:szCs w:val="24"/>
          <w:lang w:eastAsia="fr-FR"/>
        </w:rPr>
        <w:br/>
      </w:r>
      <w:r w:rsidRPr="00046CEB">
        <w:rPr>
          <w:rFonts w:ascii="Times New Roman" w:eastAsia="Times New Roman" w:hAnsi="Times New Roman" w:cs="Times New Roman"/>
          <w:b/>
          <w:bCs/>
          <w:sz w:val="24"/>
          <w:szCs w:val="24"/>
          <w:lang w:eastAsia="fr-FR"/>
        </w:rPr>
        <w:t>5</w:t>
      </w:r>
      <w:r w:rsidRPr="00046CEB">
        <w:rPr>
          <w:rFonts w:ascii="Times New Roman" w:eastAsia="Times New Roman" w:hAnsi="Times New Roman" w:cs="Times New Roman"/>
          <w:sz w:val="24"/>
          <w:szCs w:val="24"/>
          <w:lang w:eastAsia="fr-FR"/>
        </w:rPr>
        <w:t xml:space="preserve">Pendant ce temps, faire la meringue. </w:t>
      </w:r>
      <w:hyperlink r:id="rId14" w:tgtFrame="_blank" w:tooltip="Monter (Définition)" w:history="1">
        <w:r w:rsidRPr="00046CEB">
          <w:rPr>
            <w:rFonts w:ascii="Times New Roman" w:eastAsia="Times New Roman" w:hAnsi="Times New Roman" w:cs="Times New Roman"/>
            <w:color w:val="0000FF"/>
            <w:sz w:val="24"/>
            <w:szCs w:val="24"/>
            <w:u w:val="single"/>
            <w:lang w:eastAsia="fr-FR"/>
          </w:rPr>
          <w:t>Monter</w:t>
        </w:r>
      </w:hyperlink>
      <w:r w:rsidRPr="00046CEB">
        <w:rPr>
          <w:rFonts w:ascii="Times New Roman" w:eastAsia="Times New Roman" w:hAnsi="Times New Roman" w:cs="Times New Roman"/>
          <w:sz w:val="24"/>
          <w:szCs w:val="24"/>
          <w:lang w:eastAsia="fr-FR"/>
        </w:rPr>
        <w:t xml:space="preserve"> les blancs et ajouter le sucre petit à petit au fur et à mesure que les blancs montent. Finir de verser le sucre juste avant d’arrêter de </w:t>
      </w:r>
      <w:hyperlink r:id="rId15" w:tgtFrame="_blank" w:tooltip="Monter (Définition)" w:history="1">
        <w:r w:rsidRPr="00046CEB">
          <w:rPr>
            <w:rFonts w:ascii="Times New Roman" w:eastAsia="Times New Roman" w:hAnsi="Times New Roman" w:cs="Times New Roman"/>
            <w:color w:val="0000FF"/>
            <w:sz w:val="24"/>
            <w:szCs w:val="24"/>
            <w:u w:val="single"/>
            <w:lang w:eastAsia="fr-FR"/>
          </w:rPr>
          <w:t>monter</w:t>
        </w:r>
      </w:hyperlink>
      <w:r w:rsidRPr="00046CEB">
        <w:rPr>
          <w:rFonts w:ascii="Times New Roman" w:eastAsia="Times New Roman" w:hAnsi="Times New Roman" w:cs="Times New Roman"/>
          <w:sz w:val="24"/>
          <w:szCs w:val="24"/>
          <w:lang w:eastAsia="fr-FR"/>
        </w:rPr>
        <w:t xml:space="preserve"> les blancs en meringue, pour avoir une meringue bien ferme. </w:t>
      </w:r>
      <w:r w:rsidRPr="00046CEB">
        <w:rPr>
          <w:rFonts w:ascii="Times New Roman" w:eastAsia="Times New Roman" w:hAnsi="Times New Roman" w:cs="Times New Roman"/>
          <w:sz w:val="24"/>
          <w:szCs w:val="24"/>
          <w:lang w:eastAsia="fr-FR"/>
        </w:rPr>
        <w:br/>
      </w:r>
      <w:r w:rsidRPr="00046CEB">
        <w:rPr>
          <w:rFonts w:ascii="Times New Roman" w:eastAsia="Times New Roman" w:hAnsi="Times New Roman" w:cs="Times New Roman"/>
          <w:sz w:val="24"/>
          <w:szCs w:val="24"/>
          <w:lang w:eastAsia="fr-FR"/>
        </w:rPr>
        <w:br/>
      </w:r>
      <w:r w:rsidRPr="00046CEB">
        <w:rPr>
          <w:rFonts w:ascii="Times New Roman" w:eastAsia="Times New Roman" w:hAnsi="Times New Roman" w:cs="Times New Roman"/>
          <w:b/>
          <w:bCs/>
          <w:sz w:val="24"/>
          <w:szCs w:val="24"/>
          <w:lang w:eastAsia="fr-FR"/>
        </w:rPr>
        <w:t>6</w:t>
      </w:r>
      <w:hyperlink r:id="rId16" w:tgtFrame="_blank" w:tooltip="Dresser (Définition)" w:history="1">
        <w:r w:rsidRPr="00046CEB">
          <w:rPr>
            <w:rFonts w:ascii="Times New Roman" w:eastAsia="Times New Roman" w:hAnsi="Times New Roman" w:cs="Times New Roman"/>
            <w:color w:val="0000FF"/>
            <w:sz w:val="24"/>
            <w:szCs w:val="24"/>
            <w:u w:val="single"/>
            <w:lang w:eastAsia="fr-FR"/>
          </w:rPr>
          <w:t>Dresser</w:t>
        </w:r>
      </w:hyperlink>
      <w:r w:rsidRPr="00046CEB">
        <w:rPr>
          <w:rFonts w:ascii="Times New Roman" w:eastAsia="Times New Roman" w:hAnsi="Times New Roman" w:cs="Times New Roman"/>
          <w:sz w:val="24"/>
          <w:szCs w:val="24"/>
          <w:lang w:eastAsia="fr-FR"/>
        </w:rPr>
        <w:t xml:space="preserve"> à la poche munie d’une douille unie, des petites boules de meringue sur la tarte garnie. Cuire de nouveau à 190°C (thermostat 6) pendant 5 à 6 minutes. La meringue doit être légèrement caramélisée. </w:t>
      </w:r>
    </w:p>
    <w:p w:rsidR="007B081B" w:rsidRDefault="00046CEB" w:rsidP="006F58B4">
      <w:pPr>
        <w:spacing w:after="0" w:line="240" w:lineRule="auto"/>
      </w:pPr>
      <w:r w:rsidRPr="00046CEB">
        <w:rPr>
          <w:rFonts w:ascii="Times New Roman" w:eastAsia="Times New Roman" w:hAnsi="Times New Roman" w:cs="Times New Roman"/>
          <w:sz w:val="24"/>
          <w:szCs w:val="24"/>
          <w:lang w:eastAsia="fr-FR"/>
        </w:rPr>
        <w:t xml:space="preserve">Pour finir... L’idéal est de faire ce dessert à l’avance de façon à pouvoir le servir bien frais et qu’il soit mieux apprécié. </w:t>
      </w:r>
    </w:p>
    <w:sectPr w:rsidR="007B081B" w:rsidSect="00D5732D">
      <w:pgSz w:w="11906" w:h="16838"/>
      <w:pgMar w:top="425" w:right="720" w:bottom="39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76372"/>
    <w:multiLevelType w:val="multilevel"/>
    <w:tmpl w:val="E256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2A7B45"/>
    <w:multiLevelType w:val="multilevel"/>
    <w:tmpl w:val="A172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52762E"/>
    <w:multiLevelType w:val="multilevel"/>
    <w:tmpl w:val="2668C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compat/>
  <w:rsids>
    <w:rsidRoot w:val="00046CEB"/>
    <w:rsid w:val="00046CEB"/>
    <w:rsid w:val="006F58B4"/>
    <w:rsid w:val="0078572D"/>
    <w:rsid w:val="007B081B"/>
    <w:rsid w:val="00943B3A"/>
    <w:rsid w:val="00B276DC"/>
    <w:rsid w:val="00D5732D"/>
    <w:rsid w:val="00F7652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81B"/>
  </w:style>
  <w:style w:type="paragraph" w:styleId="Titre1">
    <w:name w:val="heading 1"/>
    <w:basedOn w:val="Normal"/>
    <w:link w:val="Titre1Car"/>
    <w:uiPriority w:val="9"/>
    <w:qFormat/>
    <w:rsid w:val="00046C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046CE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46CE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46CEB"/>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046CEB"/>
    <w:rPr>
      <w:b/>
      <w:bCs/>
    </w:rPr>
  </w:style>
  <w:style w:type="character" w:customStyle="1" w:styleId="rating">
    <w:name w:val="rating"/>
    <w:basedOn w:val="Policepardfaut"/>
    <w:rsid w:val="00046CEB"/>
  </w:style>
  <w:style w:type="character" w:customStyle="1" w:styleId="average">
    <w:name w:val="average"/>
    <w:basedOn w:val="Policepardfaut"/>
    <w:rsid w:val="00046CEB"/>
  </w:style>
  <w:style w:type="character" w:customStyle="1" w:styleId="best">
    <w:name w:val="best"/>
    <w:basedOn w:val="Policepardfaut"/>
    <w:rsid w:val="00046CEB"/>
  </w:style>
  <w:style w:type="character" w:customStyle="1" w:styleId="count">
    <w:name w:val="count"/>
    <w:basedOn w:val="Policepardfaut"/>
    <w:rsid w:val="00046CEB"/>
  </w:style>
  <w:style w:type="character" w:styleId="Lienhypertexte">
    <w:name w:val="Hyperlink"/>
    <w:basedOn w:val="Policepardfaut"/>
    <w:uiPriority w:val="99"/>
    <w:semiHidden/>
    <w:unhideWhenUsed/>
    <w:rsid w:val="00046CEB"/>
    <w:rPr>
      <w:color w:val="0000FF"/>
      <w:u w:val="single"/>
    </w:rPr>
  </w:style>
  <w:style w:type="paragraph" w:styleId="NormalWeb">
    <w:name w:val="Normal (Web)"/>
    <w:basedOn w:val="Normal"/>
    <w:uiPriority w:val="99"/>
    <w:semiHidden/>
    <w:unhideWhenUsed/>
    <w:rsid w:val="00046CE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46C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6C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8076217">
      <w:bodyDiv w:val="1"/>
      <w:marLeft w:val="0"/>
      <w:marRight w:val="0"/>
      <w:marTop w:val="0"/>
      <w:marBottom w:val="0"/>
      <w:divBdr>
        <w:top w:val="none" w:sz="0" w:space="0" w:color="auto"/>
        <w:left w:val="none" w:sz="0" w:space="0" w:color="auto"/>
        <w:bottom w:val="none" w:sz="0" w:space="0" w:color="auto"/>
        <w:right w:val="none" w:sz="0" w:space="0" w:color="auto"/>
      </w:divBdr>
      <w:divsChild>
        <w:div w:id="1571840825">
          <w:marLeft w:val="0"/>
          <w:marRight w:val="0"/>
          <w:marTop w:val="0"/>
          <w:marBottom w:val="0"/>
          <w:divBdr>
            <w:top w:val="none" w:sz="0" w:space="0" w:color="auto"/>
            <w:left w:val="none" w:sz="0" w:space="0" w:color="auto"/>
            <w:bottom w:val="none" w:sz="0" w:space="0" w:color="auto"/>
            <w:right w:val="none" w:sz="0" w:space="0" w:color="auto"/>
          </w:divBdr>
        </w:div>
        <w:div w:id="1163163911">
          <w:marLeft w:val="0"/>
          <w:marRight w:val="0"/>
          <w:marTop w:val="0"/>
          <w:marBottom w:val="0"/>
          <w:divBdr>
            <w:top w:val="none" w:sz="0" w:space="0" w:color="auto"/>
            <w:left w:val="none" w:sz="0" w:space="0" w:color="auto"/>
            <w:bottom w:val="none" w:sz="0" w:space="0" w:color="auto"/>
            <w:right w:val="none" w:sz="0" w:space="0" w:color="auto"/>
          </w:divBdr>
          <w:divsChild>
            <w:div w:id="649211896">
              <w:marLeft w:val="0"/>
              <w:marRight w:val="0"/>
              <w:marTop w:val="0"/>
              <w:marBottom w:val="0"/>
              <w:divBdr>
                <w:top w:val="none" w:sz="0" w:space="0" w:color="auto"/>
                <w:left w:val="none" w:sz="0" w:space="0" w:color="auto"/>
                <w:bottom w:val="none" w:sz="0" w:space="0" w:color="auto"/>
                <w:right w:val="none" w:sz="0" w:space="0" w:color="auto"/>
              </w:divBdr>
              <w:divsChild>
                <w:div w:id="4152484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48428161">
          <w:marLeft w:val="0"/>
          <w:marRight w:val="0"/>
          <w:marTop w:val="0"/>
          <w:marBottom w:val="0"/>
          <w:divBdr>
            <w:top w:val="none" w:sz="0" w:space="0" w:color="auto"/>
            <w:left w:val="none" w:sz="0" w:space="0" w:color="auto"/>
            <w:bottom w:val="none" w:sz="0" w:space="0" w:color="auto"/>
            <w:right w:val="none" w:sz="0" w:space="0" w:color="auto"/>
          </w:divBdr>
        </w:div>
        <w:div w:id="751319149">
          <w:marLeft w:val="0"/>
          <w:marRight w:val="0"/>
          <w:marTop w:val="0"/>
          <w:marBottom w:val="0"/>
          <w:divBdr>
            <w:top w:val="none" w:sz="0" w:space="0" w:color="auto"/>
            <w:left w:val="none" w:sz="0" w:space="0" w:color="auto"/>
            <w:bottom w:val="none" w:sz="0" w:space="0" w:color="auto"/>
            <w:right w:val="none" w:sz="0" w:space="0" w:color="auto"/>
          </w:divBdr>
        </w:div>
        <w:div w:id="2015187199">
          <w:marLeft w:val="0"/>
          <w:marRight w:val="0"/>
          <w:marTop w:val="0"/>
          <w:marBottom w:val="0"/>
          <w:divBdr>
            <w:top w:val="none" w:sz="0" w:space="0" w:color="auto"/>
            <w:left w:val="none" w:sz="0" w:space="0" w:color="auto"/>
            <w:bottom w:val="none" w:sz="0" w:space="0" w:color="auto"/>
            <w:right w:val="none" w:sz="0" w:space="0" w:color="auto"/>
          </w:divBdr>
          <w:divsChild>
            <w:div w:id="122694582">
              <w:marLeft w:val="0"/>
              <w:marRight w:val="0"/>
              <w:marTop w:val="0"/>
              <w:marBottom w:val="0"/>
              <w:divBdr>
                <w:top w:val="none" w:sz="0" w:space="0" w:color="auto"/>
                <w:left w:val="none" w:sz="0" w:space="0" w:color="auto"/>
                <w:bottom w:val="none" w:sz="0" w:space="0" w:color="auto"/>
                <w:right w:val="none" w:sz="0" w:space="0" w:color="auto"/>
              </w:divBdr>
            </w:div>
          </w:divsChild>
        </w:div>
        <w:div w:id="1553539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ternaute.com/femmes/cuisine/encyclopedie/fiche_composant/83/citron.shtml" TargetMode="External"/><Relationship Id="rId13" Type="http://schemas.openxmlformats.org/officeDocument/2006/relationships/hyperlink" Target="http://www.linternaute.com/femmes/cuisine/definition/300154/sabler.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nternaute.com/femmes/cuisine/encyclopedie/fiche_composant/226/oeuf.shtml" TargetMode="External"/><Relationship Id="rId12" Type="http://schemas.openxmlformats.org/officeDocument/2006/relationships/hyperlink" Target="http://www.linternaute.com/femmes/cuisine/encyclopedie/fiche_composant/83/citron.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internaute.com/femmes/cuisine/definition/42/dresser.s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linternaute.com/femmes/cuisine/encyclopedie/fiche_composant/83/citron.shtml" TargetMode="External"/><Relationship Id="rId5" Type="http://schemas.openxmlformats.org/officeDocument/2006/relationships/hyperlink" Target="http://image-cuisine.linternaute.com/image/450/324111/tarte-aux-deux-citrons.jpg" TargetMode="External"/><Relationship Id="rId15" Type="http://schemas.openxmlformats.org/officeDocument/2006/relationships/hyperlink" Target="http://www.linternaute.com/femmes/cuisine/definition/88/monter.shtml" TargetMode="External"/><Relationship Id="rId10" Type="http://schemas.openxmlformats.org/officeDocument/2006/relationships/hyperlink" Target="http://www.linternaute.com/femmes/cuisine/encyclopedie/fiche_composant/83/citron.shtml" TargetMode="External"/><Relationship Id="rId4" Type="http://schemas.openxmlformats.org/officeDocument/2006/relationships/webSettings" Target="webSettings.xml"/><Relationship Id="rId9" Type="http://schemas.openxmlformats.org/officeDocument/2006/relationships/hyperlink" Target="http://www.linternaute.com/femmes/cuisine/encyclopedie/fiche_composant/226/oeuf.shtml" TargetMode="External"/><Relationship Id="rId14" Type="http://schemas.openxmlformats.org/officeDocument/2006/relationships/hyperlink" Target="http://www.linternaute.com/femmes/cuisine/definition/88/monter.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556</Words>
  <Characters>3062</Characters>
  <Application>Microsoft Office Word</Application>
  <DocSecurity>0</DocSecurity>
  <Lines>25</Lines>
  <Paragraphs>7</Paragraphs>
  <ScaleCrop>false</ScaleCrop>
  <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Sylviane</dc:creator>
  <cp:lastModifiedBy>Utilisateur</cp:lastModifiedBy>
  <cp:revision>6</cp:revision>
  <dcterms:created xsi:type="dcterms:W3CDTF">2010-06-30T19:21:00Z</dcterms:created>
  <dcterms:modified xsi:type="dcterms:W3CDTF">2014-05-02T13:02:00Z</dcterms:modified>
</cp:coreProperties>
</file>