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12" w:rsidRPr="00C67312" w:rsidRDefault="00C67312" w:rsidP="00C673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673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fldChar w:fldCharType="begin"/>
      </w:r>
      <w:r w:rsidRPr="00C673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instrText xml:space="preserve"> HYPERLINK "http://cestmamanquilafait.com/wordpress/recettes-sucrees/sauce-au-chocolat-pour-glace-recette" \o "Permanent Link to sauce au chocolat pour glace – recette" </w:instrText>
      </w:r>
      <w:r w:rsidRPr="00C673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fldChar w:fldCharType="separate"/>
      </w:r>
      <w:r w:rsidRPr="00C67312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fr-FR"/>
        </w:rPr>
        <w:t>sauce au chocolat pour glace – recette</w:t>
      </w:r>
      <w:r w:rsidRPr="00C673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fldChar w:fldCharType="end"/>
      </w:r>
    </w:p>
    <w:p w:rsidR="00C67312" w:rsidRPr="00C67312" w:rsidRDefault="00C67312" w:rsidP="00C67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3470910</wp:posOffset>
            </wp:positionH>
            <wp:positionV relativeFrom="paragraph">
              <wp:posOffset>129540</wp:posOffset>
            </wp:positionV>
            <wp:extent cx="3477260" cy="5013960"/>
            <wp:effectExtent l="19050" t="0" r="8890" b="0"/>
            <wp:wrapSquare wrapText="bothSides"/>
            <wp:docPr id="1" name="Image 1" descr="fudge sauce au chocolat (2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dge sauce au chocolat (2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260" cy="501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312" w:rsidRDefault="00C67312" w:rsidP="00C6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6731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Cette délicieuse </w:t>
      </w:r>
      <w:r w:rsidRPr="00C67312">
        <w:rPr>
          <w:rFonts w:ascii="Times New Roman" w:eastAsia="Times New Roman" w:hAnsi="Times New Roman" w:cs="Times New Roman"/>
          <w:b/>
          <w:bCs/>
          <w:sz w:val="28"/>
          <w:lang w:eastAsia="fr-FR"/>
        </w:rPr>
        <w:t>recette de</w:t>
      </w:r>
      <w:r w:rsidRPr="00C6731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C67312">
        <w:rPr>
          <w:rFonts w:ascii="Times New Roman" w:eastAsia="Times New Roman" w:hAnsi="Times New Roman" w:cs="Times New Roman"/>
          <w:b/>
          <w:bCs/>
          <w:sz w:val="28"/>
          <w:lang w:eastAsia="fr-FR"/>
        </w:rPr>
        <w:t xml:space="preserve">sauce au chocolat </w:t>
      </w:r>
      <w:r w:rsidRPr="00C67312">
        <w:rPr>
          <w:rFonts w:ascii="Times New Roman" w:eastAsia="Times New Roman" w:hAnsi="Times New Roman" w:cs="Times New Roman"/>
          <w:sz w:val="28"/>
          <w:szCs w:val="28"/>
          <w:lang w:eastAsia="fr-FR"/>
        </w:rPr>
        <w:t>est presque</w:t>
      </w:r>
      <w:r w:rsidRPr="00C67312">
        <w:rPr>
          <w:rFonts w:ascii="Times New Roman" w:eastAsia="Times New Roman" w:hAnsi="Times New Roman" w:cs="Times New Roman"/>
          <w:b/>
          <w:bCs/>
          <w:sz w:val="28"/>
          <w:lang w:eastAsia="fr-FR"/>
        </w:rPr>
        <w:t xml:space="preserve"> une recette de sirop de chocolat</w:t>
      </w:r>
      <w:r w:rsidRPr="00C6731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</w:p>
    <w:p w:rsidR="00C67312" w:rsidRDefault="00C67312" w:rsidP="00C6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6731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Elle est toujours en stock chez nous. </w:t>
      </w:r>
    </w:p>
    <w:p w:rsidR="00C67312" w:rsidRDefault="00C67312" w:rsidP="00C6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6731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Elle fait un parfait accompagnement sur une coupe de glace maison. </w:t>
      </w:r>
    </w:p>
    <w:p w:rsidR="00C67312" w:rsidRDefault="00C67312" w:rsidP="00C6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6731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En hiver 1 ou 2 cuillères à soupe dans du lait chaud remplacera avantageusement la poudre chocolatée industrielle du petit déjeuné. </w:t>
      </w:r>
    </w:p>
    <w:p w:rsidR="00C67312" w:rsidRPr="00C67312" w:rsidRDefault="00C67312" w:rsidP="00C6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7312">
        <w:rPr>
          <w:rFonts w:ascii="Times New Roman" w:eastAsia="Times New Roman" w:hAnsi="Times New Roman" w:cs="Times New Roman"/>
          <w:sz w:val="28"/>
          <w:szCs w:val="28"/>
          <w:lang w:eastAsia="fr-FR"/>
        </w:rPr>
        <w:t>Et on en nappe même les tartines de pain beurré.</w:t>
      </w:r>
    </w:p>
    <w:p w:rsidR="00C67312" w:rsidRDefault="00C67312" w:rsidP="00C6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67312" w:rsidRDefault="00C67312" w:rsidP="00C6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67312" w:rsidRDefault="00C67312" w:rsidP="00C6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67312" w:rsidRDefault="00C67312" w:rsidP="00C6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67312" w:rsidRDefault="00C67312" w:rsidP="00C67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C67312" w:rsidRPr="00C67312" w:rsidRDefault="00C67312" w:rsidP="00C673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C6731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Ingrédients : </w:t>
      </w:r>
    </w:p>
    <w:p w:rsidR="00C67312" w:rsidRDefault="00C67312" w:rsidP="00C67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C67312" w:rsidRDefault="00C67312" w:rsidP="00C67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67312">
        <w:rPr>
          <w:rFonts w:ascii="Times New Roman" w:eastAsia="Times New Roman" w:hAnsi="Times New Roman" w:cs="Times New Roman"/>
          <w:sz w:val="28"/>
          <w:szCs w:val="28"/>
          <w:lang w:eastAsia="fr-FR"/>
        </w:rPr>
        <w:t>(Utilisez un cacao de grande qualité c’est ce qui donne toute sa force chocolatée à cette petite merveille).</w:t>
      </w:r>
    </w:p>
    <w:p w:rsidR="00C67312" w:rsidRPr="00C67312" w:rsidRDefault="00C67312" w:rsidP="00C6731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67312">
        <w:rPr>
          <w:rFonts w:ascii="Times New Roman" w:eastAsia="Times New Roman" w:hAnsi="Times New Roman" w:cs="Times New Roman"/>
          <w:sz w:val="28"/>
          <w:szCs w:val="28"/>
          <w:lang w:eastAsia="fr-FR"/>
        </w:rPr>
        <w:t>250 gr de sucre</w:t>
      </w:r>
    </w:p>
    <w:p w:rsidR="00C67312" w:rsidRPr="00C67312" w:rsidRDefault="00C67312" w:rsidP="00C6731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67312">
        <w:rPr>
          <w:rFonts w:ascii="Times New Roman" w:eastAsia="Times New Roman" w:hAnsi="Times New Roman" w:cs="Times New Roman"/>
          <w:sz w:val="28"/>
          <w:szCs w:val="28"/>
          <w:lang w:eastAsia="fr-FR"/>
        </w:rPr>
        <w:t>180 ml de crème entière ou lait entier</w:t>
      </w:r>
    </w:p>
    <w:p w:rsidR="00C67312" w:rsidRPr="00C67312" w:rsidRDefault="00C67312" w:rsidP="00C6731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hyperlink r:id="rId7" w:tgtFrame="_blank" w:history="1">
        <w:r w:rsidRPr="00C67312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fr-FR"/>
          </w:rPr>
          <w:t xml:space="preserve">90 gr de cacao en poudre </w:t>
        </w:r>
        <w:proofErr w:type="spellStart"/>
        <w:r w:rsidRPr="00C67312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fr-FR"/>
          </w:rPr>
          <w:t>Valrh</w:t>
        </w:r>
        <w:r w:rsidRPr="00C67312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fr-FR"/>
          </w:rPr>
          <w:t>o</w:t>
        </w:r>
        <w:r w:rsidRPr="00C67312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fr-FR"/>
          </w:rPr>
          <w:t>na</w:t>
        </w:r>
        <w:proofErr w:type="spellEnd"/>
        <w:r w:rsidRPr="00C67312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fr-FR"/>
          </w:rPr>
          <w:t xml:space="preserve"> ici clic</w:t>
        </w:r>
      </w:hyperlink>
    </w:p>
    <w:p w:rsidR="00C67312" w:rsidRPr="00C67312" w:rsidRDefault="00C67312" w:rsidP="00C6731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67312">
        <w:rPr>
          <w:rFonts w:ascii="Times New Roman" w:eastAsia="Times New Roman" w:hAnsi="Times New Roman" w:cs="Times New Roman"/>
          <w:sz w:val="28"/>
          <w:szCs w:val="28"/>
          <w:lang w:eastAsia="fr-FR"/>
        </w:rPr>
        <w:t>80 gr de beurre</w:t>
      </w:r>
    </w:p>
    <w:p w:rsidR="00C67312" w:rsidRPr="00C67312" w:rsidRDefault="00C67312" w:rsidP="00C6731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67312">
        <w:rPr>
          <w:rFonts w:ascii="Times New Roman" w:eastAsia="Times New Roman" w:hAnsi="Times New Roman" w:cs="Times New Roman"/>
          <w:sz w:val="28"/>
          <w:szCs w:val="28"/>
          <w:lang w:eastAsia="fr-FR"/>
        </w:rPr>
        <w:t>1 cuillère à café d’extrait de vanille ou rase de</w:t>
      </w:r>
      <w:hyperlink r:id="rId8" w:tgtFrame="_blank" w:history="1">
        <w:r w:rsidRPr="00C67312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fr-FR"/>
          </w:rPr>
          <w:t xml:space="preserve"> poudre de gousse de vanille</w:t>
        </w:r>
      </w:hyperlink>
    </w:p>
    <w:p w:rsidR="00C67312" w:rsidRPr="00C67312" w:rsidRDefault="00C67312" w:rsidP="00C6731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7312">
        <w:rPr>
          <w:rFonts w:ascii="Times New Roman" w:eastAsia="Times New Roman" w:hAnsi="Times New Roman" w:cs="Times New Roman"/>
          <w:sz w:val="28"/>
          <w:szCs w:val="28"/>
          <w:lang w:eastAsia="fr-FR"/>
        </w:rPr>
        <w:t>1 pincée de sel fin</w:t>
      </w:r>
    </w:p>
    <w:p w:rsidR="00C67312" w:rsidRPr="00C67312" w:rsidRDefault="00C67312" w:rsidP="00C67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67312" w:rsidRDefault="00C67312" w:rsidP="00C6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67312">
        <w:rPr>
          <w:rFonts w:ascii="Times New Roman" w:eastAsia="Times New Roman" w:hAnsi="Times New Roman" w:cs="Times New Roman"/>
          <w:sz w:val="28"/>
          <w:szCs w:val="28"/>
          <w:lang w:eastAsia="fr-FR"/>
        </w:rPr>
        <w:t>Verser le sucre, le cacao et le lait ou la crème dans une casserole antiadhésive.</w:t>
      </w:r>
    </w:p>
    <w:p w:rsidR="00C67312" w:rsidRDefault="00C67312" w:rsidP="00C6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6731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Bien mélanger les ingrédients puis cuire jusqu’à ce que tout le sucre soit fondu et que le mélange soit à ébullition. </w:t>
      </w:r>
    </w:p>
    <w:p w:rsidR="00C67312" w:rsidRDefault="00C67312" w:rsidP="00C6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6731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Hors du feu ajouter le beurre, le sel et la vanille et fondre dans le mélange chaud. </w:t>
      </w:r>
    </w:p>
    <w:p w:rsidR="00C67312" w:rsidRDefault="00C67312" w:rsidP="00C6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6731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Reposer sur le feu et porter à nouveau à ébullition en mélangeant constamment, réduire à feu moyen et continuer à mélanger jusqu’à ce que la sauce nappe généreusement la cuillère. </w:t>
      </w:r>
    </w:p>
    <w:p w:rsidR="00C67312" w:rsidRPr="00C67312" w:rsidRDefault="00C67312" w:rsidP="00C6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7312">
        <w:rPr>
          <w:rFonts w:ascii="Times New Roman" w:eastAsia="Times New Roman" w:hAnsi="Times New Roman" w:cs="Times New Roman"/>
          <w:sz w:val="28"/>
          <w:szCs w:val="28"/>
          <w:lang w:eastAsia="fr-FR"/>
        </w:rPr>
        <w:lastRenderedPageBreak/>
        <w:t xml:space="preserve">Verser dans le bocal ébouillanté et visser le couvercle. Se conserve 4 semaines au réfrigérateur. </w:t>
      </w:r>
    </w:p>
    <w:p w:rsidR="00C67312" w:rsidRPr="00C67312" w:rsidRDefault="00C67312" w:rsidP="00C6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7312">
        <w:rPr>
          <w:rFonts w:ascii="Times New Roman" w:eastAsia="Times New Roman" w:hAnsi="Times New Roman" w:cs="Times New Roman"/>
          <w:sz w:val="28"/>
          <w:szCs w:val="28"/>
          <w:lang w:eastAsia="fr-FR"/>
        </w:rPr>
        <w:t>Pour servir sur une glace : Retirez le couvercle et réchauffez doucement le pot au micro-onde. Ajoutez en aussi à un verre ou un bol de lait pour une boisson chocolatée maison.</w:t>
      </w:r>
    </w:p>
    <w:p w:rsidR="00C67312" w:rsidRPr="00C67312" w:rsidRDefault="00C67312" w:rsidP="00C6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731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C67312" w:rsidRDefault="00C67312" w:rsidP="00C67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fr-FR"/>
        </w:rPr>
        <w:drawing>
          <wp:inline distT="0" distB="0" distL="0" distR="0">
            <wp:extent cx="2722880" cy="3101340"/>
            <wp:effectExtent l="19050" t="0" r="1270" b="0"/>
            <wp:docPr id="4" name="Image 4" descr="sirop au chocola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rop au chocola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4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310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312" w:rsidRDefault="00C67312" w:rsidP="00C6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6731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Idées en plus : </w:t>
      </w:r>
    </w:p>
    <w:p w:rsidR="00C67312" w:rsidRDefault="00C67312" w:rsidP="00C6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67312">
        <w:rPr>
          <w:rFonts w:ascii="Times New Roman" w:eastAsia="Times New Roman" w:hAnsi="Times New Roman" w:cs="Times New Roman"/>
          <w:sz w:val="28"/>
          <w:szCs w:val="28"/>
          <w:lang w:eastAsia="fr-FR"/>
        </w:rPr>
        <w:t>– Improvisez une fondue au chocolat en réchauffant la sauce dans un bol et en y trempant, fruits frais et secs et marshmallows et biscuits.</w:t>
      </w:r>
    </w:p>
    <w:p w:rsidR="00C67312" w:rsidRPr="00C67312" w:rsidRDefault="00C67312" w:rsidP="00C6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7312">
        <w:rPr>
          <w:rFonts w:ascii="Times New Roman" w:eastAsia="Times New Roman" w:hAnsi="Times New Roman" w:cs="Times New Roman"/>
          <w:sz w:val="28"/>
          <w:szCs w:val="28"/>
          <w:lang w:eastAsia="fr-FR"/>
        </w:rPr>
        <w:t>– Versez dans une jolie saucière en verre avant de réchauffer et servir sur un buffet de dessert.</w:t>
      </w:r>
    </w:p>
    <w:p w:rsidR="00535FEF" w:rsidRDefault="00C67312" w:rsidP="00C67312">
      <w:pPr>
        <w:jc w:val="center"/>
      </w:pPr>
      <w:r w:rsidRPr="00C67312">
        <w:drawing>
          <wp:inline distT="0" distB="0" distL="0" distR="0">
            <wp:extent cx="2731135" cy="2979420"/>
            <wp:effectExtent l="19050" t="0" r="0" b="0"/>
            <wp:docPr id="10" name="Image 3" descr="sauce au chocolat pour glac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uce au chocolat pour glac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3467" b="3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718" cy="2982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5FEF" w:rsidSect="00C6731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60F1"/>
    <w:multiLevelType w:val="hybridMultilevel"/>
    <w:tmpl w:val="74101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43D21"/>
    <w:multiLevelType w:val="multilevel"/>
    <w:tmpl w:val="35F4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9B7EB8"/>
    <w:multiLevelType w:val="hybridMultilevel"/>
    <w:tmpl w:val="420C55DA"/>
    <w:lvl w:ilvl="0" w:tplc="0F101B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7312"/>
    <w:rsid w:val="00535FEF"/>
    <w:rsid w:val="00C6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FEF"/>
  </w:style>
  <w:style w:type="paragraph" w:styleId="Titre1">
    <w:name w:val="heading 1"/>
    <w:basedOn w:val="Normal"/>
    <w:link w:val="Titre1Car"/>
    <w:uiPriority w:val="9"/>
    <w:qFormat/>
    <w:rsid w:val="00C673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731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67312"/>
    <w:rPr>
      <w:color w:val="0000FF"/>
      <w:u w:val="single"/>
    </w:rPr>
  </w:style>
  <w:style w:type="paragraph" w:customStyle="1" w:styleId="postmeta">
    <w:name w:val="post_meta"/>
    <w:basedOn w:val="Normal"/>
    <w:rsid w:val="00C6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673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67312"/>
    <w:rPr>
      <w:i/>
      <w:i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673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67312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wysija-paragraph">
    <w:name w:val="wysija-paragraph"/>
    <w:basedOn w:val="Normal"/>
    <w:rsid w:val="00C6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ysija-required">
    <w:name w:val="wysija-required"/>
    <w:basedOn w:val="Policepardfaut"/>
    <w:rsid w:val="00C67312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673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67312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31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7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ok-shop.fr/epices-rares/296-vanille-de-madagascar-en-poudre.html?scaid=cmmql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ok-shop.fr/chocolat-valrhona/940-cacao-en-poudre-valrhona.html?scaid=cmmqlf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estmamanquilafait.com/wordpress/wp-content/uploads/2015/05/fudge-sauce-9.jpg" TargetMode="External"/><Relationship Id="rId5" Type="http://schemas.openxmlformats.org/officeDocument/2006/relationships/hyperlink" Target="http://cestmamanquilafait.com/wordpress/wp-content/uploads/2015/05/fudge-sauce-2.jpg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cestmamanquilafait.com/wordpress/wp-content/uploads/2015/05/fudge-sauce-8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2015-05-16T16:39:00Z</dcterms:created>
  <dcterms:modified xsi:type="dcterms:W3CDTF">2015-05-16T16:47:00Z</dcterms:modified>
</cp:coreProperties>
</file>