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A2" w:rsidRPr="003024A2" w:rsidRDefault="003024A2" w:rsidP="003024A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3024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Glaçage coloré pour biscuits</w:t>
      </w:r>
    </w:p>
    <w:p w:rsidR="003024A2" w:rsidRPr="003024A2" w:rsidRDefault="003024A2" w:rsidP="00302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3024A2">
        <w:rPr>
          <w:rFonts w:ascii="Times New Roman" w:eastAsia="Times New Roman" w:hAnsi="Times New Roman" w:cs="Times New Roman"/>
          <w:sz w:val="24"/>
          <w:szCs w:val="24"/>
          <w:lang w:eastAsia="fr-FR"/>
        </w:rPr>
        <w:t>recettes</w:t>
      </w:r>
      <w:proofErr w:type="gramEnd"/>
      <w:r w:rsidRPr="003024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3024A2" w:rsidRPr="003024A2" w:rsidRDefault="003024A2" w:rsidP="00302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24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Difficulté :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00" cy="121920"/>
            <wp:effectExtent l="19050" t="0" r="0" b="0"/>
            <wp:docPr id="1" name="Image 1" descr="difficulté de la recette 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fficulté de la recette :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4A2" w:rsidRPr="003024A2" w:rsidRDefault="003024A2" w:rsidP="00302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24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8 personne(s) </w:t>
      </w:r>
    </w:p>
    <w:p w:rsidR="003024A2" w:rsidRPr="003024A2" w:rsidRDefault="003024A2" w:rsidP="00302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24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 min </w:t>
      </w:r>
    </w:p>
    <w:p w:rsidR="003024A2" w:rsidRPr="003024A2" w:rsidRDefault="003024A2" w:rsidP="00302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" w:tooltip="Envoyer par mail" w:history="1">
        <w:r w:rsidRPr="003024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  </w:t>
        </w:r>
      </w:hyperlink>
      <w:hyperlink r:id="rId7" w:tooltip="Imprimer" w:history="1">
        <w:r w:rsidRPr="003024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  </w:t>
        </w:r>
      </w:hyperlink>
    </w:p>
    <w:p w:rsidR="003024A2" w:rsidRPr="003024A2" w:rsidRDefault="003024A2" w:rsidP="00302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236720" cy="2377440"/>
            <wp:effectExtent l="19050" t="0" r="0" b="0"/>
            <wp:docPr id="2" name="Image 2" descr="Glaçage coloré pour biscu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çage coloré pour biscuit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4A2" w:rsidRPr="003024A2" w:rsidRDefault="003024A2" w:rsidP="003024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3024A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Ingrédients</w:t>
      </w:r>
    </w:p>
    <w:p w:rsidR="003024A2" w:rsidRPr="003024A2" w:rsidRDefault="003024A2" w:rsidP="003024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24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- 150 g de sucre glace </w:t>
      </w:r>
    </w:p>
    <w:p w:rsidR="003024A2" w:rsidRPr="003024A2" w:rsidRDefault="003024A2" w:rsidP="003024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24A2">
        <w:rPr>
          <w:rFonts w:ascii="Times New Roman" w:eastAsia="Times New Roman" w:hAnsi="Times New Roman" w:cs="Times New Roman"/>
          <w:sz w:val="24"/>
          <w:szCs w:val="24"/>
          <w:lang w:eastAsia="fr-FR"/>
        </w:rPr>
        <w:t>- 1 blanc d'</w:t>
      </w:r>
      <w:proofErr w:type="spellStart"/>
      <w:r w:rsidRPr="003024A2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3024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3024A2" w:rsidRPr="003024A2" w:rsidRDefault="003024A2" w:rsidP="00302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24A2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3024A2" w:rsidRPr="003024A2" w:rsidRDefault="003024A2" w:rsidP="003024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3024A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Ustensiles</w:t>
      </w:r>
    </w:p>
    <w:p w:rsidR="003024A2" w:rsidRPr="003024A2" w:rsidRDefault="003024A2" w:rsidP="00302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24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Poche à douille </w:t>
      </w:r>
    </w:p>
    <w:p w:rsidR="003024A2" w:rsidRPr="003024A2" w:rsidRDefault="003024A2" w:rsidP="003024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3024A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Réalisation</w:t>
      </w:r>
    </w:p>
    <w:p w:rsidR="003024A2" w:rsidRPr="003024A2" w:rsidRDefault="003024A2" w:rsidP="00302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24A2">
        <w:rPr>
          <w:rFonts w:ascii="Times New Roman" w:eastAsia="Times New Roman" w:hAnsi="Times New Roman" w:cs="Times New Roman"/>
          <w:sz w:val="24"/>
          <w:szCs w:val="24"/>
          <w:lang w:eastAsia="fr-FR"/>
        </w:rPr>
        <w:t>- Mélanger le sucre avec le blanc d'œuf.</w:t>
      </w:r>
      <w:r w:rsidRPr="003024A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Ajouter </w:t>
      </w:r>
      <w:proofErr w:type="gramStart"/>
      <w:r w:rsidRPr="003024A2">
        <w:rPr>
          <w:rFonts w:ascii="Times New Roman" w:eastAsia="Times New Roman" w:hAnsi="Times New Roman" w:cs="Times New Roman"/>
          <w:sz w:val="24"/>
          <w:szCs w:val="24"/>
          <w:lang w:eastAsia="fr-FR"/>
        </w:rPr>
        <w:t>du colorant alimentaires</w:t>
      </w:r>
      <w:proofErr w:type="gramEnd"/>
      <w:r w:rsidRPr="003024A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3024A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Décorer ses biscuits avec une poche à douille.</w:t>
      </w:r>
      <w:r w:rsidRPr="003024A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024A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024A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</w:r>
      <w:hyperlink r:id="rId9" w:history="1">
        <w:r w:rsidRPr="003024A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Retrouvez en images la recette d'Alexandra en cliquant ici !</w:t>
        </w:r>
      </w:hyperlink>
      <w:r w:rsidRPr="003024A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3024A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024A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3024A2" w:rsidRPr="003024A2" w:rsidRDefault="003024A2" w:rsidP="003024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3024A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Astuce</w:t>
      </w:r>
    </w:p>
    <w:p w:rsidR="003024A2" w:rsidRPr="003024A2" w:rsidRDefault="003024A2" w:rsidP="00302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3024A2">
        <w:rPr>
          <w:rFonts w:ascii="Times New Roman" w:eastAsia="Times New Roman" w:hAnsi="Times New Roman" w:cs="Times New Roman"/>
          <w:sz w:val="24"/>
          <w:szCs w:val="24"/>
          <w:lang w:eastAsia="fr-FR"/>
        </w:rPr>
        <w:t>il</w:t>
      </w:r>
      <w:proofErr w:type="gramEnd"/>
      <w:r w:rsidRPr="003024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faut s'assurer que le glaçage est bien </w:t>
      </w:r>
      <w:proofErr w:type="spellStart"/>
      <w:r w:rsidRPr="003024A2">
        <w:rPr>
          <w:rFonts w:ascii="Times New Roman" w:eastAsia="Times New Roman" w:hAnsi="Times New Roman" w:cs="Times New Roman"/>
          <w:sz w:val="24"/>
          <w:szCs w:val="24"/>
          <w:lang w:eastAsia="fr-FR"/>
        </w:rPr>
        <w:t>crèmeux</w:t>
      </w:r>
      <w:proofErr w:type="spellEnd"/>
      <w:r w:rsidRPr="003024A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3024A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Pour un glaçage blanc, ajouter quelques gouttes de citron. Elles blanchiront le glaçage. </w:t>
      </w:r>
    </w:p>
    <w:p w:rsidR="00C553D2" w:rsidRDefault="00C553D2"/>
    <w:sectPr w:rsidR="00C553D2" w:rsidSect="00C55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A1687"/>
    <w:multiLevelType w:val="multilevel"/>
    <w:tmpl w:val="624E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24A2"/>
    <w:rsid w:val="003024A2"/>
    <w:rsid w:val="00C553D2"/>
    <w:rsid w:val="00D2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302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3024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024A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024A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h1">
    <w:name w:val="h1"/>
    <w:basedOn w:val="Policepardfaut"/>
    <w:rsid w:val="003024A2"/>
  </w:style>
  <w:style w:type="character" w:customStyle="1" w:styleId="nbpersonne">
    <w:name w:val="nb_personne"/>
    <w:basedOn w:val="Policepardfaut"/>
    <w:rsid w:val="003024A2"/>
  </w:style>
  <w:style w:type="character" w:customStyle="1" w:styleId="tpspreparation">
    <w:name w:val="tps_preparation"/>
    <w:basedOn w:val="Policepardfaut"/>
    <w:rsid w:val="003024A2"/>
  </w:style>
  <w:style w:type="character" w:styleId="Lienhypertexte">
    <w:name w:val="Hyperlink"/>
    <w:basedOn w:val="Policepardfaut"/>
    <w:uiPriority w:val="99"/>
    <w:semiHidden/>
    <w:unhideWhenUsed/>
    <w:rsid w:val="003024A2"/>
    <w:rPr>
      <w:color w:val="0000FF"/>
      <w:u w:val="single"/>
    </w:rPr>
  </w:style>
  <w:style w:type="character" w:customStyle="1" w:styleId="sendbymail">
    <w:name w:val="sendbymail"/>
    <w:basedOn w:val="Policepardfaut"/>
    <w:rsid w:val="003024A2"/>
  </w:style>
  <w:style w:type="character" w:customStyle="1" w:styleId="print">
    <w:name w:val="print"/>
    <w:basedOn w:val="Policepardfaut"/>
    <w:rsid w:val="003024A2"/>
  </w:style>
  <w:style w:type="paragraph" w:styleId="Textedebulles">
    <w:name w:val="Balloon Text"/>
    <w:basedOn w:val="Normal"/>
    <w:link w:val="TextedebullesCar"/>
    <w:uiPriority w:val="99"/>
    <w:semiHidden/>
    <w:unhideWhenUsed/>
    <w:rsid w:val="00302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24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8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8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9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9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7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1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5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6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javascript:print(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6.fr/emission-100_mag/news-100_mag/405396-glacage_le_petit_plus_qui_va_sublimer_tous_vos_desserts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638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1</cp:revision>
  <dcterms:created xsi:type="dcterms:W3CDTF">2011-03-23T18:22:00Z</dcterms:created>
  <dcterms:modified xsi:type="dcterms:W3CDTF">2011-03-23T18:22:00Z</dcterms:modified>
</cp:coreProperties>
</file>