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C5" w:rsidRPr="006907C5" w:rsidRDefault="006907C5" w:rsidP="004B46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907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à l'orange et son glaçage</w:t>
      </w:r>
    </w:p>
    <w:p w:rsidR="006907C5" w:rsidRPr="006907C5" w:rsidRDefault="006907C5" w:rsidP="004B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349363" cy="3479490"/>
            <wp:effectExtent l="0" t="0" r="0" b="0"/>
            <wp:docPr id="1" name="Image 1" descr="Gâteau à l'orange et son glaç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âteau à l'orange et son glaç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363" cy="347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C5" w:rsidRPr="006907C5" w:rsidRDefault="006907C5" w:rsidP="00690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389"/>
      </w:tblGrid>
      <w:tr w:rsidR="006907C5" w:rsidRPr="006907C5" w:rsidTr="006907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7C5" w:rsidRPr="006907C5" w:rsidRDefault="006907C5" w:rsidP="0069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7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6907C5" w:rsidRPr="006907C5" w:rsidRDefault="006907C5" w:rsidP="0069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7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Personne(s)</w:t>
            </w:r>
          </w:p>
        </w:tc>
      </w:tr>
      <w:tr w:rsidR="006907C5" w:rsidRPr="006907C5" w:rsidTr="006907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7C5" w:rsidRPr="006907C5" w:rsidRDefault="006907C5" w:rsidP="0069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7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6907C5" w:rsidRPr="006907C5" w:rsidRDefault="006907C5" w:rsidP="0069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7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  <w:tr w:rsidR="006907C5" w:rsidRPr="006907C5" w:rsidTr="006907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7C5" w:rsidRPr="006907C5" w:rsidRDefault="006907C5" w:rsidP="0069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7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6907C5" w:rsidRPr="006907C5" w:rsidRDefault="006907C5" w:rsidP="0069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07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 min</w:t>
            </w:r>
          </w:p>
        </w:tc>
      </w:tr>
    </w:tbl>
    <w:p w:rsidR="006907C5" w:rsidRPr="006907C5" w:rsidRDefault="006907C5" w:rsidP="006907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907C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4B46E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6907C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Gâteau à l'orange et son glaçage</w:t>
      </w:r>
    </w:p>
    <w:p w:rsidR="006907C5" w:rsidRPr="006907C5" w:rsidRDefault="006907C5" w:rsidP="00690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sucre</w:t>
      </w:r>
    </w:p>
    <w:p w:rsidR="006907C5" w:rsidRPr="006907C5" w:rsidRDefault="006907C5" w:rsidP="00690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beurre</w:t>
      </w:r>
    </w:p>
    <w:p w:rsidR="006907C5" w:rsidRPr="006907C5" w:rsidRDefault="006907C5" w:rsidP="00690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farine</w:t>
      </w:r>
    </w:p>
    <w:p w:rsidR="006907C5" w:rsidRPr="006907C5" w:rsidRDefault="006907C5" w:rsidP="00690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r w:rsidR="004B46E4"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œufs</w:t>
      </w:r>
    </w:p>
    <w:p w:rsidR="006907C5" w:rsidRPr="006907C5" w:rsidRDefault="006907C5" w:rsidP="00690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1/2 sachet de levure alsacienne</w:t>
      </w:r>
    </w:p>
    <w:p w:rsidR="006907C5" w:rsidRPr="006907C5" w:rsidRDefault="006907C5" w:rsidP="00690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1 orange</w:t>
      </w:r>
    </w:p>
    <w:p w:rsidR="006907C5" w:rsidRPr="006907C5" w:rsidRDefault="006907C5" w:rsidP="00690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sucre glace pour le glaçage</w:t>
      </w:r>
    </w:p>
    <w:p w:rsidR="006907C5" w:rsidRPr="006907C5" w:rsidRDefault="006907C5" w:rsidP="006907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907C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4B46E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6907C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Gâteau à l'orange et son glaçage</w:t>
      </w:r>
    </w:p>
    <w:p w:rsidR="006907C5" w:rsidRPr="006907C5" w:rsidRDefault="006907C5" w:rsidP="004B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4B4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th.6 (180°C).</w:t>
      </w:r>
    </w:p>
    <w:p w:rsidR="006907C5" w:rsidRPr="006907C5" w:rsidRDefault="006907C5" w:rsidP="004B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4B4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Mélangez le sucre et le beurre en </w:t>
      </w:r>
      <w:r w:rsidR="004B46E4"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crème</w:t>
      </w: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ajoutez la farine et les </w:t>
      </w:r>
      <w:r w:rsidR="004B46E4"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œufs</w:t>
      </w: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entiers, la levure alsacienne, le zeste râpé de l'orange, la moitié du jus.</w:t>
      </w:r>
    </w:p>
    <w:p w:rsidR="006907C5" w:rsidRPr="006907C5" w:rsidRDefault="006907C5" w:rsidP="004B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4B4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Beurrez un moule, versez la préparation.</w:t>
      </w:r>
    </w:p>
    <w:p w:rsidR="006907C5" w:rsidRPr="006907C5" w:rsidRDefault="006907C5" w:rsidP="004B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4B4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Enfournez pendant 45 min.</w:t>
      </w:r>
    </w:p>
    <w:p w:rsidR="006907C5" w:rsidRPr="006907C5" w:rsidRDefault="006907C5" w:rsidP="004B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4B4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Vérifiez, en enfonçant une lame, que le gâteau est cuit (il ne doit pas rester de pâte sur la lame).</w:t>
      </w:r>
    </w:p>
    <w:p w:rsidR="006907C5" w:rsidRPr="006907C5" w:rsidRDefault="006907C5" w:rsidP="004B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4B4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Démoulez le gâteau et retournez-le.</w:t>
      </w:r>
    </w:p>
    <w:p w:rsidR="006907C5" w:rsidRPr="006907C5" w:rsidRDefault="006907C5" w:rsidP="004B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4B4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le gâteau est froid, préparez le nappage.</w:t>
      </w:r>
    </w:p>
    <w:p w:rsidR="006907C5" w:rsidRPr="006907C5" w:rsidRDefault="006907C5" w:rsidP="004B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4B4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907C5">
        <w:rPr>
          <w:rFonts w:ascii="Times New Roman" w:eastAsia="Times New Roman" w:hAnsi="Times New Roman" w:cs="Times New Roman"/>
          <w:sz w:val="24"/>
          <w:szCs w:val="24"/>
          <w:lang w:eastAsia="fr-FR"/>
        </w:rPr>
        <w:t>Mettez dans le sucre glace, 1 c. à soupe de jus d'orange et un peu plus selon l'épaisseur souhaitée, étalez le nappage sur le dessus du gâteau (côté croûte dorée) et laissez durcir.</w:t>
      </w:r>
    </w:p>
    <w:p w:rsidR="00E325B3" w:rsidRDefault="00E325B3"/>
    <w:sectPr w:rsidR="00E325B3" w:rsidSect="004B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18A1"/>
    <w:multiLevelType w:val="multilevel"/>
    <w:tmpl w:val="3FA2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07C5"/>
    <w:rsid w:val="004B46E4"/>
    <w:rsid w:val="006907C5"/>
    <w:rsid w:val="00E3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B3"/>
  </w:style>
  <w:style w:type="paragraph" w:styleId="Titre1">
    <w:name w:val="heading 1"/>
    <w:basedOn w:val="Normal"/>
    <w:link w:val="Titre1Car"/>
    <w:uiPriority w:val="9"/>
    <w:qFormat/>
    <w:rsid w:val="00690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90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07C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907C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wforbidden">
    <w:name w:val="twforbidden"/>
    <w:basedOn w:val="Policepardfaut"/>
    <w:rsid w:val="006907C5"/>
  </w:style>
  <w:style w:type="character" w:customStyle="1" w:styleId="concierge1f424f4e4ec3494ac3cb431f4ac3cb43c3c11f42454a49cb4a481e4b431e4a46c51e43491ec0c14fc4434942431e23242c21194ac2c0c5">
    <w:name w:val="concierge1f424f4e4ec3494ac3cb431f4ac3cb43c3c11f42454a49cb4a481e4b431e4a46c51e43491ec0c14fc4434942431e23242c21194ac2c0c5"/>
    <w:basedOn w:val="Policepardfaut"/>
    <w:rsid w:val="006907C5"/>
  </w:style>
  <w:style w:type="character" w:styleId="Lienhypertexte">
    <w:name w:val="Hyperlink"/>
    <w:basedOn w:val="Policepardfaut"/>
    <w:uiPriority w:val="99"/>
    <w:semiHidden/>
    <w:unhideWhenUsed/>
    <w:rsid w:val="006907C5"/>
    <w:rPr>
      <w:color w:val="0000FF"/>
      <w:u w:val="single"/>
    </w:rPr>
  </w:style>
  <w:style w:type="character" w:customStyle="1" w:styleId="rating">
    <w:name w:val="rating"/>
    <w:basedOn w:val="Policepardfaut"/>
    <w:rsid w:val="006907C5"/>
  </w:style>
  <w:style w:type="character" w:customStyle="1" w:styleId="concierge45cbcbc02d1f1fcccccc1942c346c24649434acd19424f4e1fc1434243cbcb43c21e424f4e4e4349cb4a46c143c21f4c4acb434ac31e4a1e481e4fc14a494c431e43cb1ec24f491e4c484a424a4c431e2a2c2b2125194ac2c0c5">
    <w:name w:val="concierge45cbcbc02d1f1fcccccc1942c346c24649434acd19424f4e1fc1434243cbcb43c21e424f4e4e4349cb4a46c143c21f4c4acb434ac31e4a1e481e4fc14a494c431e43cb1ec24f491e4c484a424a4c431e2a2c2b2125194ac2c0c5"/>
    <w:basedOn w:val="Policepardfaut"/>
    <w:rsid w:val="006907C5"/>
  </w:style>
  <w:style w:type="character" w:customStyle="1" w:styleId="yield">
    <w:name w:val="yield"/>
    <w:basedOn w:val="Policepardfaut"/>
    <w:rsid w:val="006907C5"/>
  </w:style>
  <w:style w:type="character" w:customStyle="1" w:styleId="preptime">
    <w:name w:val="preptime"/>
    <w:basedOn w:val="Policepardfaut"/>
    <w:rsid w:val="006907C5"/>
  </w:style>
  <w:style w:type="character" w:customStyle="1" w:styleId="cooktime">
    <w:name w:val="cooktime"/>
    <w:basedOn w:val="Policepardfaut"/>
    <w:rsid w:val="006907C5"/>
  </w:style>
  <w:style w:type="paragraph" w:customStyle="1" w:styleId="twunmatched">
    <w:name w:val="twunmatched"/>
    <w:basedOn w:val="Normal"/>
    <w:rsid w:val="0069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0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2014-04-21T05:02:00Z</dcterms:created>
  <dcterms:modified xsi:type="dcterms:W3CDTF">2014-04-22T09:25:00Z</dcterms:modified>
</cp:coreProperties>
</file>