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423"/>
        <w:gridCol w:w="43"/>
      </w:tblGrid>
      <w:tr w:rsidR="00AD169F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23"/>
            </w:tblGrid>
            <w:tr w:rsidR="00AD169F">
              <w:trPr>
                <w:tblCellSpacing w:w="0" w:type="dxa"/>
              </w:trPr>
              <w:tc>
                <w:tcPr>
                  <w:tcW w:w="5000" w:type="pct"/>
                  <w:shd w:val="clear" w:color="auto" w:fill="FFCC00"/>
                  <w:vAlign w:val="center"/>
                </w:tcPr>
                <w:p w:rsidR="00AD169F" w:rsidRDefault="00AD169F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27"/>
                      <w:szCs w:val="27"/>
                    </w:rPr>
                    <w:t>Fraisier aux biscuits roses de Reims</w:t>
                  </w:r>
                </w:p>
              </w:tc>
            </w:tr>
          </w:tbl>
          <w:p w:rsidR="00AD169F" w:rsidRDefault="00AD169F">
            <w:pPr>
              <w:rPr>
                <w:rFonts w:ascii="Verdana" w:hAnsi="Verdana"/>
                <w:vanish/>
                <w:color w:val="000000"/>
                <w:sz w:val="18"/>
                <w:szCs w:val="18"/>
              </w:rPr>
            </w:pPr>
          </w:p>
          <w:tbl>
            <w:tblPr>
              <w:tblW w:w="1063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504"/>
              <w:gridCol w:w="152"/>
              <w:gridCol w:w="5976"/>
            </w:tblGrid>
            <w:tr w:rsidR="00AD169F" w:rsidTr="00677969">
              <w:trPr>
                <w:tblCellSpacing w:w="0" w:type="dxa"/>
              </w:trPr>
              <w:tc>
                <w:tcPr>
                  <w:tcW w:w="0" w:type="auto"/>
                </w:tcPr>
                <w:p w:rsidR="00AD169F" w:rsidRDefault="00AD169F">
                  <w:pPr>
                    <w:pStyle w:val="NormalWeb"/>
                    <w:rPr>
                      <w:rFonts w:ascii="Verdana" w:hAnsi="Verdana"/>
                      <w:b/>
                      <w:bCs/>
                      <w:color w:val="FF66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660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t>Pour 4 personnes</w:t>
                  </w:r>
                  <w:r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br/>
                    <w:t xml:space="preserve">Temps de préparation : 10 min </w:t>
                  </w:r>
                  <w:r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FF9933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FF9933"/>
                      <w:sz w:val="18"/>
                      <w:szCs w:val="18"/>
                    </w:rPr>
                    <w:br/>
                    <w:t>Ingrédients :</w:t>
                  </w:r>
                  <w:r>
                    <w:rPr>
                      <w:rFonts w:ascii="Verdana" w:hAnsi="Verdana"/>
                      <w:b/>
                      <w:bCs/>
                      <w:color w:val="FF9933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400 g de fraises (100 g par personne)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8 biscuits roses de Reims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Pour la crème fraisier :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125 g de sucre en poudre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120 g de crème liquide non sucrée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25 cl de lait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35 g de farine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1 oeuf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4 cl de Kirsch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1/2 gousse de vanille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Pour le sirop :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10 cl de Kirsch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10 cl de sucre de canne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30 cl d'eau </w:t>
                  </w:r>
                </w:p>
              </w:tc>
              <w:tc>
                <w:tcPr>
                  <w:tcW w:w="152" w:type="dxa"/>
                  <w:vAlign w:val="center"/>
                </w:tcPr>
                <w:p w:rsidR="00AD169F" w:rsidRDefault="00AD169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7.8pt;height:6pt"/>
                    </w:pict>
                  </w:r>
                </w:p>
              </w:tc>
              <w:tc>
                <w:tcPr>
                  <w:tcW w:w="5976" w:type="dxa"/>
                  <w:vAlign w:val="center"/>
                </w:tcPr>
                <w:p w:rsidR="00AD169F" w:rsidRDefault="00AD169F" w:rsidP="00677969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color w:val="0000FF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color w:val="0000FF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color w:val="0000FF"/>
                      <w:sz w:val="15"/>
                      <w:szCs w:val="15"/>
                    </w:rPr>
                    <w:br/>
                  </w:r>
                  <w:r w:rsidR="009C2E2C">
                    <w:rPr>
                      <w:noProof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2" name="Image 2" descr="photob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hotob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  <w:r w:rsidR="009C2E2C">
                    <w:rPr>
                      <w:noProof/>
                    </w:rPr>
                    <w:drawing>
                      <wp:inline distT="0" distB="0" distL="0" distR="0">
                        <wp:extent cx="2186940" cy="1767840"/>
                        <wp:effectExtent l="19050" t="0" r="3810" b="0"/>
                        <wp:docPr id="3" name="Image 3" descr="photob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hotob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940" cy="1767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69F" w:rsidRDefault="00AD169F">
            <w:pPr>
              <w:rPr>
                <w:rFonts w:ascii="Verdana" w:hAnsi="Verdana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68"/>
              <w:gridCol w:w="87"/>
              <w:gridCol w:w="5168"/>
            </w:tblGrid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4" name="Image 4" descr="photob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hotob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1/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Préparez vos ingrédients.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r>
                    <w:pict>
                      <v:shape id="_x0000_i1027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5" name="Image 5" descr="photob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hotob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Style w:val="lev"/>
                      <w:rFonts w:ascii="Verdana" w:hAnsi="Verdana"/>
                      <w:color w:val="000000"/>
                      <w:sz w:val="18"/>
                      <w:szCs w:val="18"/>
                    </w:rPr>
                    <w:t xml:space="preserve">2/ 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Préparez la crème pâtissière :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Dans le bol d’un batteur, mettez l’œuf, la farine, et le sucre.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28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r>
                    <w:pict>
                      <v:shape id="_x0000_i1029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0" type="#_x0000_t75" alt="" style="width:.6pt;height:.6pt"/>
                    </w:pic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11" name="Image 11" descr="photob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hotob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3/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Fouettez le mélange pour un résultat bien homogène, puis mouillez avec le lait (l’ajouter petit à petit aux ingrédients dans le bol).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Attention aux grumeaux.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1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13" name="Image 13" descr="photob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hotob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4/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Transvasez le tout dans une casserole. Fendez la demie gousse de vanille en deux et gratter les graines pour les mettre dans la casserole.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2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3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4" type="#_x0000_t75" alt="" style="width:.6pt;height:.6pt"/>
                    </w:pic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17" name="Image 17" descr="photob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photob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5/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Faites épaissir le mélange sur feu doux en remuant régulièrement, jusqu’à ce qu’elle nappe la cuillère en bois.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5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19" name="Image 19" descr="photob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hotob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6/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Terminez la crème au fouet pour un mélange bien homogène. Réservez-la au frais pour la crème fraisier.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6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7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8" type="#_x0000_t75" alt="" style="width:.6pt;height:.6pt"/>
                    </w:pic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23" name="Image 23" descr="photob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hotob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7/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Préparez le sirop : Dans une casserole, mettez le sirop de sucre de canne, le kirsch et l’eau.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Faites chauffer à feu moyen.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39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25" name="Image 25" descr="photob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photob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8/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Coupez les biscuits en deux, puis trempez-les dans le sirop bien chaud quelques secondes pour bien les imbiber. Placez-les alors immédiatement dans un récipient individuel (une coupe, un verre transparent, etc.…).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0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1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2" type="#_x0000_t75" alt="" style="width:.6pt;height:.6pt"/>
                    </w:pic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29" name="Image 29" descr="photob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photob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9/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Coupez les fraises en quatre et déposez-les au-dessus des biscuits.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3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31" name="Image 31" descr="photob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hotob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10/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Terminez la crème fraisier en fouettant la crème liquide, puis en l'incorporant doucement à la crème pâtissière vanillée.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4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5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6" type="#_x0000_t75" alt="" style="width:.6pt;height:.6pt"/>
                    </w:pic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35" name="Image 35" descr="photob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photob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11/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A l'aide d'un poche à pâtissier, répartissez la crème fraisier. Couvrez bien tous les fruits.</w: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7" type="#_x0000_t75" alt="" style="width:.6pt;height:.6pt"/>
                    </w:pict>
                  </w:r>
                </w:p>
              </w:tc>
              <w:tc>
                <w:tcPr>
                  <w:tcW w:w="2426" w:type="pct"/>
                </w:tcPr>
                <w:p w:rsidR="00AD169F" w:rsidRDefault="009C2E2C">
                  <w:pPr>
                    <w:jc w:val="center"/>
                  </w:pPr>
                  <w:r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17420" cy="1668780"/>
                        <wp:effectExtent l="19050" t="0" r="0" b="0"/>
                        <wp:docPr id="37" name="Image 37" descr="photob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photob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AD169F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12/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Décorez avec quelques feuilles de menthe, des fraises, des framboises, des groseilles ou une étoile de carambole pour plus de fantaisie.</w:t>
                  </w:r>
                  <w:r w:rsidR="00AD169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Servez avec une coupe de champagne. </w:t>
                  </w:r>
                </w:p>
              </w:tc>
            </w:tr>
            <w:tr w:rsidR="00AD169F" w:rsidTr="00677969">
              <w:trPr>
                <w:tblCellSpacing w:w="37" w:type="dxa"/>
              </w:trPr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8" type="#_x0000_t75" alt="" style="width:.6pt;height:.6pt"/>
                    </w:pict>
                  </w:r>
                </w:p>
              </w:tc>
              <w:tc>
                <w:tcPr>
                  <w:tcW w:w="6" w:type="pct"/>
                  <w:shd w:val="clear" w:color="auto" w:fill="CCCCCC"/>
                  <w:vAlign w:val="center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49" type="#_x0000_t75" alt="" style="width:.6pt;height:.6pt"/>
                    </w:pict>
                  </w:r>
                </w:p>
              </w:tc>
              <w:tc>
                <w:tcPr>
                  <w:tcW w:w="2426" w:type="pct"/>
                  <w:shd w:val="clear" w:color="auto" w:fill="CCCCCC"/>
                </w:tcPr>
                <w:p w:rsidR="00AD169F" w:rsidRDefault="00AD169F">
                  <w:pPr>
                    <w:jc w:val="center"/>
                  </w:pPr>
                  <w:r>
                    <w:pict>
                      <v:shape id="_x0000_i1050" type="#_x0000_t75" alt="" style="width:.6pt;height:.6pt"/>
                    </w:pict>
                  </w:r>
                </w:p>
              </w:tc>
            </w:tr>
            <w:tr w:rsidR="00AD169F">
              <w:tblPrEx>
                <w:tblCellSpacing w:w="0" w:type="dxa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AD169F" w:rsidRDefault="00AD169F" w:rsidP="00677969">
                  <w:r>
                    <w:rPr>
                      <w:rFonts w:ascii="Verdana" w:hAnsi="Verdana"/>
                      <w:b/>
                      <w:bCs/>
                      <w:color w:val="FF9933"/>
                      <w:sz w:val="18"/>
                      <w:szCs w:val="18"/>
                    </w:rPr>
                    <w:t>Trucs et astuces du chef :</w:t>
                  </w:r>
                  <w:r>
                    <w:rPr>
                      <w:rFonts w:ascii="Verdana" w:hAnsi="Verdana"/>
                      <w:b/>
                      <w:bCs/>
                      <w:color w:val="FF9933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Les fraises peuvent être remplacées par des framboises ou par un tandem de pêches et de cerises.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Le récipient individuel peut être adapté selon vos envies.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Par exemple, préférez un verre à pied pour une ambiance plus romantique…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Ce dessert peut également être préparé la veille.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Le biscuit rose de Reims change de la traditionnelle génoise et en fait un dessert rapide, facile et vraiment original pour toutes les occasions.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AD169F">
              <w:tblPrEx>
                <w:tblCellSpacing w:w="0" w:type="dxa"/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CC00"/>
                  <w:vAlign w:val="center"/>
                </w:tcPr>
                <w:p w:rsidR="00AD169F" w:rsidRDefault="00AD169F">
                  <w:r>
                    <w:pict>
                      <v:shape id="_x0000_i1051" type="#_x0000_t75" alt="" style="width:.6pt;height:2.4pt"/>
                    </w:pict>
                  </w:r>
                </w:p>
              </w:tc>
            </w:tr>
          </w:tbl>
          <w:p w:rsidR="00AD169F" w:rsidRDefault="00AD169F"/>
        </w:tc>
        <w:tc>
          <w:tcPr>
            <w:tcW w:w="144" w:type="dxa"/>
            <w:shd w:val="clear" w:color="auto" w:fill="FFCC00"/>
            <w:vAlign w:val="center"/>
          </w:tcPr>
          <w:p w:rsidR="00AD169F" w:rsidRDefault="00AD169F">
            <w:r>
              <w:pict>
                <v:shape id="_x0000_i1026" type="#_x0000_t75" alt="" style="width:2.4pt;height:.6pt"/>
              </w:pict>
            </w:r>
          </w:p>
        </w:tc>
      </w:tr>
    </w:tbl>
    <w:p w:rsidR="00AD169F" w:rsidRDefault="00AD169F" w:rsidP="00677969"/>
    <w:sectPr w:rsidR="00AD169F" w:rsidSect="00677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D169F"/>
    <w:rsid w:val="00677969"/>
    <w:rsid w:val="009C2E2C"/>
    <w:rsid w:val="00AD169F"/>
    <w:rsid w:val="00DF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AD169F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AD169F"/>
    <w:rPr>
      <w:color w:val="0000FF"/>
      <w:u w:val="single"/>
    </w:rPr>
  </w:style>
  <w:style w:type="character" w:styleId="lev">
    <w:name w:val="Strong"/>
    <w:basedOn w:val="Policepardfaut"/>
    <w:qFormat/>
    <w:rsid w:val="00AD169F"/>
    <w:rPr>
      <w:b/>
      <w:bCs/>
    </w:rPr>
  </w:style>
  <w:style w:type="paragraph" w:styleId="Textedebulles">
    <w:name w:val="Balloon Text"/>
    <w:basedOn w:val="Normal"/>
    <w:link w:val="TextedebullesCar"/>
    <w:rsid w:val="006779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Fraisier aux biscuits roses de Reims</vt:lpstr>
    </vt:vector>
  </TitlesOfParts>
  <Company>LSD Corp</Company>
  <LinksUpToDate>false</LinksUpToDate>
  <CharactersWithSpaces>7730</CharactersWithSpaces>
  <SharedDoc>false</SharedDoc>
  <HLinks>
    <vt:vector size="36" baseType="variant">
      <vt:variant>
        <vt:i4>2752631</vt:i4>
      </vt:variant>
      <vt:variant>
        <vt:i4>147</vt:i4>
      </vt:variant>
      <vt:variant>
        <vt:i4>0</vt:i4>
      </vt:variant>
      <vt:variant>
        <vt:i4>5</vt:i4>
      </vt:variant>
      <vt:variant>
        <vt:lpwstr>http://ems6.net/r/?E=XTC-DD-AUGYJ-DD-0MPCR-PTL</vt:lpwstr>
      </vt:variant>
      <vt:variant>
        <vt:lpwstr/>
      </vt:variant>
      <vt:variant>
        <vt:i4>7077932</vt:i4>
      </vt:variant>
      <vt:variant>
        <vt:i4>141</vt:i4>
      </vt:variant>
      <vt:variant>
        <vt:i4>0</vt:i4>
      </vt:variant>
      <vt:variant>
        <vt:i4>5</vt:i4>
      </vt:variant>
      <vt:variant>
        <vt:lpwstr>http://roi.ems6.net/Tk/T.aspx?v=1&amp;a=oBosPrmv0Mc%3d</vt:lpwstr>
      </vt:variant>
      <vt:variant>
        <vt:lpwstr/>
      </vt:variant>
      <vt:variant>
        <vt:i4>327717</vt:i4>
      </vt:variant>
      <vt:variant>
        <vt:i4>138</vt:i4>
      </vt:variant>
      <vt:variant>
        <vt:i4>0</vt:i4>
      </vt:variant>
      <vt:variant>
        <vt:i4>5</vt:i4>
      </vt:variant>
      <vt:variant>
        <vt:lpwstr>mailto:emmanuelle@cuisineaz.com</vt:lpwstr>
      </vt:variant>
      <vt:variant>
        <vt:lpwstr/>
      </vt:variant>
      <vt:variant>
        <vt:i4>2752618</vt:i4>
      </vt:variant>
      <vt:variant>
        <vt:i4>123</vt:i4>
      </vt:variant>
      <vt:variant>
        <vt:i4>0</vt:i4>
      </vt:variant>
      <vt:variant>
        <vt:i4>5</vt:i4>
      </vt:variant>
      <vt:variant>
        <vt:lpwstr>http://www.nautremonde.com/</vt:lpwstr>
      </vt:variant>
      <vt:variant>
        <vt:lpwstr/>
      </vt:variant>
      <vt:variant>
        <vt:i4>8126564</vt:i4>
      </vt:variant>
      <vt:variant>
        <vt:i4>6</vt:i4>
      </vt:variant>
      <vt:variant>
        <vt:i4>0</vt:i4>
      </vt:variant>
      <vt:variant>
        <vt:i4>5</vt:i4>
      </vt:variant>
      <vt:variant>
        <vt:lpwstr>http://ems6.net/r/?E=XTC-DD-AUGYJ-DD-0MPCR-XG2</vt:lpwstr>
      </vt:variant>
      <vt:variant>
        <vt:lpwstr/>
      </vt:variant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http://ems6.net/r/?E=XTC-DD-AUGYJ-DD-0MPCR-NKM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Fraisier aux biscuits roses de Reims</dc:title>
  <dc:creator>LSD Ghost</dc:creator>
  <cp:lastModifiedBy>Utilisateur</cp:lastModifiedBy>
  <cp:revision>2</cp:revision>
  <dcterms:created xsi:type="dcterms:W3CDTF">2014-04-09T17:09:00Z</dcterms:created>
  <dcterms:modified xsi:type="dcterms:W3CDTF">2014-04-09T17:09:00Z</dcterms:modified>
</cp:coreProperties>
</file>