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F0" w:rsidRPr="004774F0" w:rsidRDefault="004774F0" w:rsidP="004774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774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monté aux biscuits thé de Lu et au chocolat</w:t>
      </w:r>
      <w:r w:rsidR="0066778B" w:rsidRPr="006677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r w:rsidR="0066778B" w:rsidRPr="0066778B">
        <w:rPr>
          <w:szCs w:val="48"/>
        </w:rPr>
        <w:drawing>
          <wp:inline distT="0" distB="0" distL="0" distR="0">
            <wp:extent cx="3437721" cy="2754923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95" cy="275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78B" w:rsidRPr="006677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drawing>
          <wp:inline distT="0" distB="0" distL="0" distR="0">
            <wp:extent cx="3011389" cy="2409825"/>
            <wp:effectExtent l="19050" t="0" r="0" b="0"/>
            <wp:docPr id="5" name="irc_mi" descr="http://p3.storage.canalblog.com/30/21/417812/78954472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3.storage.canalblog.com/30/21/417812/78954472_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8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4F0" w:rsidRPr="004774F0" w:rsidRDefault="004774F0" w:rsidP="00477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4774F0" w:rsidRPr="004774F0" w:rsidTr="0047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4F0" w:rsidRPr="004774F0" w:rsidRDefault="004774F0" w:rsidP="004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4774F0" w:rsidRPr="004774F0" w:rsidRDefault="004774F0" w:rsidP="004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4774F0" w:rsidRPr="004774F0" w:rsidTr="0047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4F0" w:rsidRPr="004774F0" w:rsidRDefault="004774F0" w:rsidP="004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4774F0" w:rsidRPr="004774F0" w:rsidRDefault="004774F0" w:rsidP="004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min</w:t>
            </w:r>
          </w:p>
        </w:tc>
      </w:tr>
      <w:tr w:rsidR="004774F0" w:rsidRPr="004774F0" w:rsidTr="0047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4F0" w:rsidRPr="004774F0" w:rsidRDefault="004774F0" w:rsidP="004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4774F0" w:rsidRPr="004774F0" w:rsidRDefault="004774F0" w:rsidP="004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min</w:t>
            </w:r>
          </w:p>
        </w:tc>
      </w:tr>
      <w:tr w:rsidR="004774F0" w:rsidRPr="004774F0" w:rsidTr="004774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4F0" w:rsidRPr="004774F0" w:rsidRDefault="004774F0" w:rsidP="004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4774F0" w:rsidRPr="004774F0" w:rsidRDefault="004774F0" w:rsidP="004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7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h </w:t>
            </w:r>
          </w:p>
        </w:tc>
      </w:tr>
    </w:tbl>
    <w:p w:rsidR="004774F0" w:rsidRPr="004774F0" w:rsidRDefault="004774F0" w:rsidP="004774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774F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4774F0" w:rsidRPr="004774F0" w:rsidRDefault="004774F0" w:rsidP="004774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774F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monté aux biscuits thé de Lu et au chocolat</w:t>
      </w:r>
    </w:p>
    <w:p w:rsidR="004774F0" w:rsidRPr="004774F0" w:rsidRDefault="004774F0" w:rsidP="00477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1 paquet de biscuits thé de Lu</w:t>
      </w:r>
    </w:p>
    <w:p w:rsidR="004774F0" w:rsidRPr="004774F0" w:rsidRDefault="004774F0" w:rsidP="00477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chocolat noir à dessert </w:t>
      </w:r>
    </w:p>
    <w:p w:rsidR="004774F0" w:rsidRPr="004774F0" w:rsidRDefault="004774F0" w:rsidP="00477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sucre en poudre</w:t>
      </w:r>
    </w:p>
    <w:p w:rsidR="004774F0" w:rsidRPr="004774F0" w:rsidRDefault="004774F0" w:rsidP="00477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beurre</w:t>
      </w:r>
    </w:p>
    <w:p w:rsidR="004774F0" w:rsidRPr="004774F0" w:rsidRDefault="004774F0" w:rsidP="00477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2 jaunes d'</w:t>
      </w:r>
      <w:proofErr w:type="spellStart"/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4774F0" w:rsidRPr="004774F0" w:rsidRDefault="004774F0" w:rsidP="00477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1 tasse de café fort</w:t>
      </w:r>
    </w:p>
    <w:p w:rsidR="004774F0" w:rsidRPr="004774F0" w:rsidRDefault="004774F0" w:rsidP="00477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cacao en poudre et quelques carrés de chocolat noir, blanc ou lait (pour la décoration)</w:t>
      </w:r>
    </w:p>
    <w:p w:rsidR="004774F0" w:rsidRPr="004774F0" w:rsidRDefault="004774F0" w:rsidP="004774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774F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4774F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/>
        <w:t>pour Gâteau monté aux biscuits thé de Lu et au chocolat</w:t>
      </w:r>
    </w:p>
    <w:p w:rsidR="004774F0" w:rsidRPr="004774F0" w:rsidRDefault="004774F0" w:rsidP="0066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6677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Commencez par préparer la crème. Faites fondre le chocolat au micro-ondes avec 2 c. à soupe d'eau.</w:t>
      </w:r>
    </w:p>
    <w:p w:rsidR="004774F0" w:rsidRPr="004774F0" w:rsidRDefault="004774F0" w:rsidP="0066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6677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fouettez les jaunes d'</w:t>
      </w:r>
      <w:proofErr w:type="spellStart"/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au batteur jusqu'à ce que le mélange blanchisse, puis incorporez progressivement le beurre en morceaux tout en continuant de fouetter.</w:t>
      </w:r>
    </w:p>
    <w:p w:rsidR="004774F0" w:rsidRPr="004774F0" w:rsidRDefault="004774F0" w:rsidP="0066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6677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 le chocolat fondu en battant toujours pour obtenir une crème bien homogène et assez épaisse.</w:t>
      </w:r>
    </w:p>
    <w:p w:rsidR="004774F0" w:rsidRPr="004774F0" w:rsidRDefault="004774F0" w:rsidP="0066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6677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Passez au montage du gâteau.</w:t>
      </w:r>
    </w:p>
    <w:p w:rsidR="004774F0" w:rsidRPr="004774F0" w:rsidRDefault="004774F0" w:rsidP="0066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6677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Trempez les biscuits dans le café froid, puis disposez-en une première couche dans un plat en formant un carré ou un rectangle. Recouvrez d'une couche de crème puis à nouveau d'une couche de biscuits, et ainsi de suite jusqu'à épuisement des ingrédients (en prenant soin de terminer par une couche de biscuits).</w:t>
      </w:r>
    </w:p>
    <w:p w:rsidR="004774F0" w:rsidRPr="004774F0" w:rsidRDefault="004774F0" w:rsidP="0066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6677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477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Décorez le gâteau en y râpant du chocolat noir, au lait ou blanc avec un économe, et/ou en le saupoudrant de cacao. Disposez au frais au moins 2h avant de servir. </w:t>
      </w:r>
    </w:p>
    <w:sectPr w:rsidR="004774F0" w:rsidRPr="004774F0" w:rsidSect="00667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0CB4"/>
    <w:multiLevelType w:val="multilevel"/>
    <w:tmpl w:val="E328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74F0"/>
    <w:rsid w:val="003D51C2"/>
    <w:rsid w:val="004774F0"/>
    <w:rsid w:val="00500D50"/>
    <w:rsid w:val="0066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50"/>
  </w:style>
  <w:style w:type="paragraph" w:styleId="Titre1">
    <w:name w:val="heading 1"/>
    <w:basedOn w:val="Normal"/>
    <w:link w:val="Titre1Car"/>
    <w:uiPriority w:val="9"/>
    <w:qFormat/>
    <w:rsid w:val="00477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77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74F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774F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wforbidden">
    <w:name w:val="twforbidden"/>
    <w:basedOn w:val="Policepardfaut"/>
    <w:rsid w:val="004774F0"/>
  </w:style>
  <w:style w:type="character" w:customStyle="1" w:styleId="concierge1f424f4e4ec3494ac3cb431f4ac3cb43c3c11f4d434a4949431e484ac3c1431e4b431e4a4e464349c21e232021242a194ac2c0c5">
    <w:name w:val="concierge1f424f4e4ec3494ac3cb431f4ac3cb43c3c11f4d434a4949431e484ac3c1431e4b431e4a4e464349c21e232021242a194ac2c0c5"/>
    <w:basedOn w:val="Policepardfaut"/>
    <w:rsid w:val="004774F0"/>
  </w:style>
  <w:style w:type="character" w:styleId="Lienhypertexte">
    <w:name w:val="Hyperlink"/>
    <w:basedOn w:val="Policepardfaut"/>
    <w:uiPriority w:val="99"/>
    <w:semiHidden/>
    <w:unhideWhenUsed/>
    <w:rsid w:val="004774F0"/>
    <w:rPr>
      <w:color w:val="0000FF"/>
      <w:u w:val="single"/>
    </w:rPr>
  </w:style>
  <w:style w:type="character" w:customStyle="1" w:styleId="rating">
    <w:name w:val="rating"/>
    <w:basedOn w:val="Policepardfaut"/>
    <w:rsid w:val="004774F0"/>
  </w:style>
  <w:style w:type="character" w:customStyle="1" w:styleId="average">
    <w:name w:val="average"/>
    <w:basedOn w:val="Policepardfaut"/>
    <w:rsid w:val="004774F0"/>
  </w:style>
  <w:style w:type="character" w:customStyle="1" w:styleId="best">
    <w:name w:val="best"/>
    <w:basedOn w:val="Policepardfaut"/>
    <w:rsid w:val="004774F0"/>
  </w:style>
  <w:style w:type="character" w:customStyle="1" w:styleId="twunmatched">
    <w:name w:val="twunmatched"/>
    <w:basedOn w:val="Policepardfaut"/>
    <w:rsid w:val="004774F0"/>
  </w:style>
  <w:style w:type="character" w:customStyle="1" w:styleId="votes">
    <w:name w:val="votes"/>
    <w:basedOn w:val="Policepardfaut"/>
    <w:rsid w:val="004774F0"/>
  </w:style>
  <w:style w:type="character" w:customStyle="1" w:styleId="yield">
    <w:name w:val="yield"/>
    <w:basedOn w:val="Policepardfaut"/>
    <w:rsid w:val="004774F0"/>
  </w:style>
  <w:style w:type="character" w:customStyle="1" w:styleId="preptime">
    <w:name w:val="preptime"/>
    <w:basedOn w:val="Policepardfaut"/>
    <w:rsid w:val="004774F0"/>
  </w:style>
  <w:style w:type="character" w:customStyle="1" w:styleId="cooktime">
    <w:name w:val="cooktime"/>
    <w:basedOn w:val="Policepardfaut"/>
    <w:rsid w:val="004774F0"/>
  </w:style>
  <w:style w:type="paragraph" w:customStyle="1" w:styleId="twunmatched1">
    <w:name w:val="twunmatched1"/>
    <w:basedOn w:val="Normal"/>
    <w:rsid w:val="0047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7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9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2014-05-04T07:11:00Z</dcterms:created>
  <dcterms:modified xsi:type="dcterms:W3CDTF">2014-05-04T07:55:00Z</dcterms:modified>
</cp:coreProperties>
</file>